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5297" w14:textId="77777777" w:rsidR="00C60856" w:rsidRDefault="00C60856" w:rsidP="00C60856">
      <w:pPr>
        <w:pStyle w:val="BodyText"/>
        <w:jc w:val="center"/>
        <w:rPr>
          <w:b/>
          <w:bCs/>
          <w:sz w:val="20"/>
          <w:szCs w:val="20"/>
        </w:rPr>
      </w:pPr>
      <w:bookmarkStart w:id="0" w:name="_Toc220920189"/>
      <w:bookmarkStart w:id="1" w:name="_Toc285442998"/>
    </w:p>
    <w:p w14:paraId="6A7662AA" w14:textId="0C79923B" w:rsidR="00C60856" w:rsidRDefault="00090017" w:rsidP="00C60856">
      <w:pPr>
        <w:pStyle w:val="BodyText"/>
        <w:jc w:val="center"/>
        <w:rPr>
          <w:b/>
          <w:bCs/>
          <w:sz w:val="20"/>
          <w:szCs w:val="20"/>
        </w:rPr>
      </w:pPr>
      <w:r>
        <w:rPr>
          <w:b/>
          <w:bCs/>
          <w:sz w:val="20"/>
          <w:szCs w:val="20"/>
        </w:rPr>
        <w:t>SERVICE SPECIFICATION</w:t>
      </w:r>
    </w:p>
    <w:p w14:paraId="5AB3FEAE" w14:textId="77777777" w:rsidR="00C60856" w:rsidRDefault="00C60856" w:rsidP="00C60856">
      <w:pPr>
        <w:pStyle w:val="BodyText"/>
        <w:jc w:val="both"/>
        <w:rPr>
          <w:sz w:val="20"/>
          <w:szCs w:val="20"/>
        </w:rPr>
      </w:pPr>
    </w:p>
    <w:p w14:paraId="5C615E13" w14:textId="77777777" w:rsidR="00C60856" w:rsidRDefault="00C60856" w:rsidP="00C60856">
      <w:pPr>
        <w:pStyle w:val="BodyText"/>
        <w:jc w:val="both"/>
        <w:rPr>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60856" w:rsidRPr="009E2A23" w14:paraId="4A7CDE51" w14:textId="77777777" w:rsidTr="001612A8">
        <w:trPr>
          <w:trHeight w:val="345"/>
        </w:trPr>
        <w:tc>
          <w:tcPr>
            <w:tcW w:w="3073" w:type="dxa"/>
            <w:shd w:val="clear" w:color="auto" w:fill="auto"/>
            <w:vAlign w:val="center"/>
          </w:tcPr>
          <w:p w14:paraId="1E62D5D2" w14:textId="77777777" w:rsidR="00C60856" w:rsidRPr="00D82FA6" w:rsidRDefault="00C60856" w:rsidP="00981907">
            <w:pPr>
              <w:pStyle w:val="BodyText"/>
              <w:rPr>
                <w:color w:val="FF0000"/>
                <w:sz w:val="20"/>
                <w:szCs w:val="20"/>
              </w:rPr>
            </w:pPr>
            <w:r w:rsidRPr="00D82FA6">
              <w:rPr>
                <w:color w:val="FF0000"/>
                <w:sz w:val="20"/>
                <w:szCs w:val="20"/>
              </w:rPr>
              <w:t xml:space="preserve">Service Specification No. </w:t>
            </w:r>
          </w:p>
        </w:tc>
        <w:tc>
          <w:tcPr>
            <w:tcW w:w="6035" w:type="dxa"/>
            <w:vAlign w:val="center"/>
          </w:tcPr>
          <w:p w14:paraId="50B1A7BD" w14:textId="521F8073" w:rsidR="00C60856" w:rsidRPr="009E2A23" w:rsidRDefault="00E21ECD" w:rsidP="00981907">
            <w:pPr>
              <w:pStyle w:val="BodyText"/>
              <w:rPr>
                <w:b/>
                <w:bCs/>
                <w:sz w:val="20"/>
                <w:szCs w:val="20"/>
              </w:rPr>
            </w:pPr>
            <w:r>
              <w:rPr>
                <w:b/>
                <w:bCs/>
                <w:sz w:val="20"/>
                <w:szCs w:val="20"/>
              </w:rPr>
              <w:t>4</w:t>
            </w:r>
          </w:p>
        </w:tc>
      </w:tr>
      <w:tr w:rsidR="00C60856" w:rsidRPr="009E2A23" w14:paraId="1D99F38E" w14:textId="77777777" w:rsidTr="001612A8">
        <w:trPr>
          <w:trHeight w:val="345"/>
        </w:trPr>
        <w:tc>
          <w:tcPr>
            <w:tcW w:w="3073" w:type="dxa"/>
            <w:shd w:val="clear" w:color="auto" w:fill="auto"/>
            <w:vAlign w:val="center"/>
          </w:tcPr>
          <w:p w14:paraId="3369AF67" w14:textId="77777777" w:rsidR="00C60856" w:rsidRPr="00D82FA6" w:rsidRDefault="00C60856" w:rsidP="00981907">
            <w:pPr>
              <w:pStyle w:val="BodyText"/>
              <w:rPr>
                <w:color w:val="FF0000"/>
                <w:sz w:val="20"/>
                <w:szCs w:val="20"/>
              </w:rPr>
            </w:pPr>
            <w:r w:rsidRPr="00D82FA6">
              <w:rPr>
                <w:color w:val="FF0000"/>
                <w:sz w:val="20"/>
                <w:szCs w:val="20"/>
              </w:rPr>
              <w:t>Service</w:t>
            </w:r>
          </w:p>
        </w:tc>
        <w:tc>
          <w:tcPr>
            <w:tcW w:w="6035" w:type="dxa"/>
            <w:vAlign w:val="center"/>
          </w:tcPr>
          <w:p w14:paraId="787AE46C" w14:textId="052F0F4D" w:rsidR="00C60856" w:rsidRPr="009E2A23" w:rsidRDefault="002D0DF5" w:rsidP="004D22A0">
            <w:pPr>
              <w:pStyle w:val="BodyText"/>
              <w:rPr>
                <w:b/>
                <w:bCs/>
                <w:sz w:val="20"/>
                <w:szCs w:val="20"/>
              </w:rPr>
            </w:pPr>
            <w:r w:rsidRPr="002D0DF5">
              <w:rPr>
                <w:b/>
                <w:bCs/>
                <w:sz w:val="20"/>
                <w:szCs w:val="20"/>
              </w:rPr>
              <w:t xml:space="preserve">Pharmacy-based Stop Smoking Service </w:t>
            </w:r>
            <w:r w:rsidR="004D22A0">
              <w:rPr>
                <w:b/>
                <w:bCs/>
                <w:sz w:val="20"/>
                <w:szCs w:val="20"/>
              </w:rPr>
              <w:t>(Standard)</w:t>
            </w:r>
          </w:p>
        </w:tc>
      </w:tr>
      <w:tr w:rsidR="00C60856" w:rsidRPr="009E2A23" w14:paraId="0542CBB2" w14:textId="77777777" w:rsidTr="001612A8">
        <w:trPr>
          <w:trHeight w:val="345"/>
        </w:trPr>
        <w:tc>
          <w:tcPr>
            <w:tcW w:w="3073" w:type="dxa"/>
            <w:shd w:val="clear" w:color="auto" w:fill="auto"/>
            <w:vAlign w:val="center"/>
          </w:tcPr>
          <w:p w14:paraId="36214CDA" w14:textId="77777777" w:rsidR="00C60856" w:rsidRPr="00D82FA6" w:rsidRDefault="00DD5194" w:rsidP="00981907">
            <w:pPr>
              <w:pStyle w:val="BodyText"/>
              <w:rPr>
                <w:color w:val="FF0000"/>
                <w:sz w:val="20"/>
                <w:szCs w:val="20"/>
              </w:rPr>
            </w:pPr>
            <w:r>
              <w:rPr>
                <w:color w:val="FF0000"/>
                <w:sz w:val="20"/>
                <w:szCs w:val="20"/>
              </w:rPr>
              <w:t>Authority</w:t>
            </w:r>
            <w:r w:rsidR="00C60856" w:rsidRPr="00D82FA6">
              <w:rPr>
                <w:color w:val="FF0000"/>
                <w:sz w:val="20"/>
                <w:szCs w:val="20"/>
              </w:rPr>
              <w:t xml:space="preserve"> Lead</w:t>
            </w:r>
          </w:p>
        </w:tc>
        <w:tc>
          <w:tcPr>
            <w:tcW w:w="6035" w:type="dxa"/>
            <w:vAlign w:val="center"/>
          </w:tcPr>
          <w:p w14:paraId="368E1EDD" w14:textId="3B8BD10D" w:rsidR="00C60856" w:rsidRPr="009E2A23" w:rsidRDefault="00A53CB3" w:rsidP="00981907">
            <w:pPr>
              <w:pStyle w:val="BodyText"/>
              <w:rPr>
                <w:b/>
                <w:bCs/>
                <w:sz w:val="20"/>
                <w:szCs w:val="20"/>
              </w:rPr>
            </w:pPr>
            <w:r>
              <w:rPr>
                <w:b/>
                <w:bCs/>
                <w:sz w:val="20"/>
                <w:szCs w:val="20"/>
              </w:rPr>
              <w:t xml:space="preserve">Stockton-on-Tees Borough Council – Public Health </w:t>
            </w:r>
          </w:p>
        </w:tc>
      </w:tr>
      <w:tr w:rsidR="00C60856" w:rsidRPr="009E2A23" w14:paraId="170F806C" w14:textId="77777777" w:rsidTr="001612A8">
        <w:trPr>
          <w:trHeight w:val="345"/>
        </w:trPr>
        <w:tc>
          <w:tcPr>
            <w:tcW w:w="3073" w:type="dxa"/>
            <w:shd w:val="clear" w:color="auto" w:fill="auto"/>
            <w:vAlign w:val="center"/>
          </w:tcPr>
          <w:p w14:paraId="6E8D231C" w14:textId="77777777" w:rsidR="00C60856" w:rsidRPr="00D82FA6" w:rsidRDefault="00C60856" w:rsidP="00981907">
            <w:pPr>
              <w:pStyle w:val="BodyText"/>
              <w:rPr>
                <w:color w:val="FF0000"/>
                <w:sz w:val="20"/>
                <w:szCs w:val="20"/>
              </w:rPr>
            </w:pPr>
            <w:r w:rsidRPr="00D82FA6">
              <w:rPr>
                <w:color w:val="FF0000"/>
                <w:sz w:val="20"/>
                <w:szCs w:val="20"/>
              </w:rPr>
              <w:t>Provider Lead</w:t>
            </w:r>
          </w:p>
        </w:tc>
        <w:tc>
          <w:tcPr>
            <w:tcW w:w="6035" w:type="dxa"/>
            <w:vAlign w:val="center"/>
          </w:tcPr>
          <w:p w14:paraId="3788D2E6" w14:textId="68C0EA5F" w:rsidR="00C60856" w:rsidRPr="009E2A23" w:rsidRDefault="004D22A0" w:rsidP="004D22A0">
            <w:pPr>
              <w:pStyle w:val="BodyText"/>
              <w:rPr>
                <w:b/>
                <w:bCs/>
                <w:sz w:val="20"/>
                <w:szCs w:val="20"/>
              </w:rPr>
            </w:pPr>
            <w:r>
              <w:rPr>
                <w:b/>
                <w:bCs/>
                <w:sz w:val="20"/>
                <w:szCs w:val="20"/>
              </w:rPr>
              <w:t xml:space="preserve">Community </w:t>
            </w:r>
            <w:r w:rsidR="002D0DF5">
              <w:rPr>
                <w:b/>
                <w:bCs/>
                <w:sz w:val="20"/>
                <w:szCs w:val="20"/>
              </w:rPr>
              <w:t>Pharmacy</w:t>
            </w:r>
            <w:r>
              <w:rPr>
                <w:b/>
                <w:bCs/>
                <w:sz w:val="20"/>
                <w:szCs w:val="20"/>
              </w:rPr>
              <w:t xml:space="preserve"> </w:t>
            </w:r>
          </w:p>
        </w:tc>
      </w:tr>
      <w:tr w:rsidR="00C60856" w:rsidRPr="009E2A23" w14:paraId="27D06394" w14:textId="77777777" w:rsidTr="001612A8">
        <w:trPr>
          <w:trHeight w:val="345"/>
        </w:trPr>
        <w:tc>
          <w:tcPr>
            <w:tcW w:w="3073" w:type="dxa"/>
            <w:shd w:val="clear" w:color="auto" w:fill="auto"/>
            <w:vAlign w:val="center"/>
          </w:tcPr>
          <w:p w14:paraId="48BE71EC" w14:textId="77777777" w:rsidR="00C60856" w:rsidRPr="00D82FA6" w:rsidRDefault="00C60856" w:rsidP="00981907">
            <w:pPr>
              <w:pStyle w:val="BodyText"/>
              <w:rPr>
                <w:color w:val="FF0000"/>
                <w:sz w:val="20"/>
                <w:szCs w:val="20"/>
              </w:rPr>
            </w:pPr>
            <w:r w:rsidRPr="00D82FA6">
              <w:rPr>
                <w:color w:val="FF0000"/>
                <w:sz w:val="20"/>
                <w:szCs w:val="20"/>
              </w:rPr>
              <w:t>Period</w:t>
            </w:r>
          </w:p>
        </w:tc>
        <w:tc>
          <w:tcPr>
            <w:tcW w:w="6035" w:type="dxa"/>
            <w:vAlign w:val="center"/>
          </w:tcPr>
          <w:p w14:paraId="4D253789" w14:textId="6AA6797D" w:rsidR="00C60856" w:rsidRPr="009E2A23" w:rsidRDefault="002D0DF5" w:rsidP="00466A05">
            <w:pPr>
              <w:pStyle w:val="BodyText"/>
              <w:rPr>
                <w:b/>
                <w:bCs/>
                <w:sz w:val="20"/>
                <w:szCs w:val="20"/>
              </w:rPr>
            </w:pPr>
            <w:r>
              <w:rPr>
                <w:b/>
                <w:bCs/>
                <w:sz w:val="20"/>
                <w:szCs w:val="20"/>
              </w:rPr>
              <w:t>1</w:t>
            </w:r>
            <w:r w:rsidRPr="002D0DF5">
              <w:rPr>
                <w:b/>
                <w:bCs/>
                <w:sz w:val="20"/>
                <w:szCs w:val="20"/>
                <w:vertAlign w:val="superscript"/>
              </w:rPr>
              <w:t>st</w:t>
            </w:r>
            <w:r>
              <w:rPr>
                <w:b/>
                <w:bCs/>
                <w:sz w:val="20"/>
                <w:szCs w:val="20"/>
              </w:rPr>
              <w:t xml:space="preserve"> April 20</w:t>
            </w:r>
            <w:r w:rsidR="0067264E">
              <w:rPr>
                <w:b/>
                <w:bCs/>
                <w:sz w:val="20"/>
                <w:szCs w:val="20"/>
              </w:rPr>
              <w:t>2</w:t>
            </w:r>
            <w:r w:rsidR="00210AA3">
              <w:rPr>
                <w:b/>
                <w:bCs/>
                <w:sz w:val="20"/>
                <w:szCs w:val="20"/>
              </w:rPr>
              <w:t>3</w:t>
            </w:r>
            <w:r>
              <w:rPr>
                <w:b/>
                <w:bCs/>
                <w:sz w:val="20"/>
                <w:szCs w:val="20"/>
              </w:rPr>
              <w:t xml:space="preserve"> – 31</w:t>
            </w:r>
            <w:r w:rsidRPr="002D0DF5">
              <w:rPr>
                <w:b/>
                <w:bCs/>
                <w:sz w:val="20"/>
                <w:szCs w:val="20"/>
                <w:vertAlign w:val="superscript"/>
              </w:rPr>
              <w:t>st</w:t>
            </w:r>
            <w:r>
              <w:rPr>
                <w:b/>
                <w:bCs/>
                <w:sz w:val="20"/>
                <w:szCs w:val="20"/>
              </w:rPr>
              <w:t xml:space="preserve"> March 20</w:t>
            </w:r>
            <w:r w:rsidR="00CA2555">
              <w:rPr>
                <w:b/>
                <w:bCs/>
                <w:sz w:val="20"/>
                <w:szCs w:val="20"/>
              </w:rPr>
              <w:t>2</w:t>
            </w:r>
            <w:r w:rsidR="00210AA3">
              <w:rPr>
                <w:b/>
                <w:bCs/>
                <w:sz w:val="20"/>
                <w:szCs w:val="20"/>
              </w:rPr>
              <w:t>5</w:t>
            </w:r>
          </w:p>
        </w:tc>
      </w:tr>
      <w:tr w:rsidR="00C60856" w:rsidRPr="009E2A23" w14:paraId="3CE60D82" w14:textId="77777777" w:rsidTr="001612A8">
        <w:trPr>
          <w:trHeight w:val="345"/>
        </w:trPr>
        <w:tc>
          <w:tcPr>
            <w:tcW w:w="3073" w:type="dxa"/>
            <w:shd w:val="clear" w:color="auto" w:fill="auto"/>
            <w:vAlign w:val="center"/>
          </w:tcPr>
          <w:p w14:paraId="0088F252" w14:textId="77777777" w:rsidR="00C60856" w:rsidRPr="00D82FA6" w:rsidRDefault="00C60856" w:rsidP="00981907">
            <w:pPr>
              <w:pStyle w:val="BodyText"/>
              <w:rPr>
                <w:color w:val="FF0000"/>
                <w:sz w:val="20"/>
                <w:szCs w:val="20"/>
              </w:rPr>
            </w:pPr>
            <w:r w:rsidRPr="00D82FA6">
              <w:rPr>
                <w:color w:val="FF0000"/>
                <w:sz w:val="20"/>
                <w:szCs w:val="20"/>
              </w:rPr>
              <w:t>Date of Review</w:t>
            </w:r>
          </w:p>
        </w:tc>
        <w:tc>
          <w:tcPr>
            <w:tcW w:w="6035" w:type="dxa"/>
            <w:vAlign w:val="center"/>
          </w:tcPr>
          <w:p w14:paraId="20C4E731" w14:textId="144CA394" w:rsidR="00C60856" w:rsidRPr="009E2A23" w:rsidRDefault="00210AA3" w:rsidP="00981907">
            <w:pPr>
              <w:pStyle w:val="BodyText"/>
              <w:rPr>
                <w:b/>
                <w:bCs/>
                <w:sz w:val="20"/>
                <w:szCs w:val="20"/>
              </w:rPr>
            </w:pPr>
            <w:r>
              <w:rPr>
                <w:b/>
                <w:bCs/>
                <w:sz w:val="20"/>
                <w:szCs w:val="20"/>
              </w:rPr>
              <w:t>January 2023</w:t>
            </w:r>
          </w:p>
        </w:tc>
      </w:tr>
    </w:tbl>
    <w:p w14:paraId="60A0F6E0" w14:textId="77777777" w:rsidR="00C60856" w:rsidRDefault="00C60856" w:rsidP="00C60856"/>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9E2A23" w14:paraId="6DFF18C5" w14:textId="77777777" w:rsidTr="001612A8">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1A2BCBD7" w14:textId="77777777" w:rsidR="00C60856" w:rsidRPr="00D82FA6" w:rsidRDefault="00C60856" w:rsidP="00981907">
            <w:pPr>
              <w:pStyle w:val="BodyText"/>
              <w:jc w:val="both"/>
              <w:rPr>
                <w:color w:val="FF0000"/>
                <w:sz w:val="10"/>
                <w:szCs w:val="10"/>
              </w:rPr>
            </w:pPr>
          </w:p>
          <w:p w14:paraId="1D37B021" w14:textId="77777777" w:rsidR="00C60856" w:rsidRPr="00D82FA6" w:rsidRDefault="00C60856" w:rsidP="00981907">
            <w:pPr>
              <w:pStyle w:val="BodyText"/>
              <w:jc w:val="both"/>
              <w:rPr>
                <w:color w:val="FF0000"/>
                <w:sz w:val="20"/>
                <w:szCs w:val="20"/>
              </w:rPr>
            </w:pPr>
            <w:r w:rsidRPr="00D82FA6">
              <w:rPr>
                <w:color w:val="FF0000"/>
                <w:sz w:val="20"/>
                <w:szCs w:val="20"/>
              </w:rPr>
              <w:t>1.  Population Needs</w:t>
            </w:r>
          </w:p>
          <w:p w14:paraId="7C6C9E3A" w14:textId="77777777" w:rsidR="00C60856" w:rsidRPr="00D82FA6" w:rsidRDefault="00C60856" w:rsidP="00981907">
            <w:pPr>
              <w:pStyle w:val="BodyText"/>
              <w:jc w:val="both"/>
              <w:rPr>
                <w:color w:val="FF0000"/>
                <w:sz w:val="10"/>
                <w:szCs w:val="10"/>
              </w:rPr>
            </w:pPr>
          </w:p>
        </w:tc>
      </w:tr>
      <w:tr w:rsidR="00C60856" w:rsidRPr="009E2A23" w14:paraId="4060D0A4" w14:textId="77777777">
        <w:tc>
          <w:tcPr>
            <w:tcW w:w="9238" w:type="dxa"/>
            <w:tcBorders>
              <w:top w:val="single" w:sz="4" w:space="0" w:color="999999"/>
              <w:left w:val="single" w:sz="4" w:space="0" w:color="999999"/>
              <w:bottom w:val="single" w:sz="4" w:space="0" w:color="999999"/>
              <w:right w:val="single" w:sz="4" w:space="0" w:color="999999"/>
            </w:tcBorders>
          </w:tcPr>
          <w:p w14:paraId="6E662796" w14:textId="77777777" w:rsidR="00C60856" w:rsidRPr="00A440A0" w:rsidRDefault="00C60856" w:rsidP="00981907">
            <w:pPr>
              <w:pStyle w:val="BodyText"/>
              <w:jc w:val="both"/>
              <w:rPr>
                <w:b/>
                <w:bCs/>
                <w:sz w:val="20"/>
                <w:szCs w:val="20"/>
              </w:rPr>
            </w:pPr>
          </w:p>
          <w:p w14:paraId="6009A698" w14:textId="77777777" w:rsidR="00C60856" w:rsidRPr="00AE0CA3" w:rsidRDefault="00C60856" w:rsidP="00981907">
            <w:pPr>
              <w:rPr>
                <w:rFonts w:ascii="Arial Bold" w:hAnsi="Arial Bold" w:cs="Arial Bold"/>
                <w:b/>
                <w:bCs/>
                <w:color w:val="339966"/>
                <w:sz w:val="20"/>
              </w:rPr>
            </w:pPr>
            <w:r w:rsidRPr="00AE0CA3">
              <w:rPr>
                <w:rFonts w:ascii="Arial Bold" w:hAnsi="Arial Bold" w:cs="Arial Bold"/>
                <w:b/>
                <w:bCs/>
                <w:color w:val="339966"/>
                <w:sz w:val="20"/>
              </w:rPr>
              <w:t>1.1 National/local context and evidence base</w:t>
            </w:r>
          </w:p>
          <w:p w14:paraId="6FD20DCA" w14:textId="77777777" w:rsidR="0067264E" w:rsidRDefault="0067264E" w:rsidP="0067264E">
            <w:pPr>
              <w:rPr>
                <w:sz w:val="20"/>
              </w:rPr>
            </w:pPr>
            <w:r w:rsidRPr="000424FF">
              <w:rPr>
                <w:sz w:val="20"/>
              </w:rPr>
              <w:t>Smoking is still the leading cause of preventable disease globally and creates huge inequalities between the wealthiest and poorest socio-e</w:t>
            </w:r>
            <w:r>
              <w:rPr>
                <w:sz w:val="20"/>
              </w:rPr>
              <w:t>conomic groups.</w:t>
            </w:r>
          </w:p>
          <w:p w14:paraId="6867F9A3" w14:textId="77777777" w:rsidR="0067264E" w:rsidRDefault="0067264E" w:rsidP="0067264E">
            <w:pPr>
              <w:rPr>
                <w:rFonts w:cs="Arial"/>
                <w:b/>
                <w:bCs/>
                <w:sz w:val="20"/>
              </w:rPr>
            </w:pPr>
          </w:p>
          <w:p w14:paraId="77E0DAC5" w14:textId="77777777" w:rsidR="0067264E" w:rsidRDefault="0067264E" w:rsidP="0067264E">
            <w:pPr>
              <w:rPr>
                <w:sz w:val="20"/>
              </w:rPr>
            </w:pPr>
            <w:r>
              <w:rPr>
                <w:sz w:val="20"/>
              </w:rPr>
              <w:t>Helping smokers to stop smoking is</w:t>
            </w:r>
            <w:r w:rsidRPr="00E937B9">
              <w:rPr>
                <w:sz w:val="20"/>
              </w:rPr>
              <w:t xml:space="preserve"> a key part of tobacco control and health inequalities policies at </w:t>
            </w:r>
            <w:r>
              <w:rPr>
                <w:sz w:val="20"/>
              </w:rPr>
              <w:t xml:space="preserve">the </w:t>
            </w:r>
            <w:r w:rsidRPr="00E937B9">
              <w:rPr>
                <w:sz w:val="20"/>
              </w:rPr>
              <w:t>local and national level. Evidence-based stop smoking support is h</w:t>
            </w:r>
            <w:r>
              <w:rPr>
                <w:sz w:val="20"/>
              </w:rPr>
              <w:t xml:space="preserve">ighly effective both in cost and </w:t>
            </w:r>
            <w:r w:rsidRPr="00A44E90">
              <w:rPr>
                <w:sz w:val="20"/>
              </w:rPr>
              <w:t>clinical terms.</w:t>
            </w:r>
            <w:r>
              <w:rPr>
                <w:sz w:val="20"/>
              </w:rPr>
              <w:t xml:space="preserve"> Using the best evidence-based specialist stop smoking service - behavioural support with pharmacotherapy - is four times more likely to stop smoking</w:t>
            </w:r>
            <w:r w:rsidRPr="00A44E90">
              <w:rPr>
                <w:sz w:val="20"/>
              </w:rPr>
              <w:t>.</w:t>
            </w:r>
            <w:r>
              <w:t xml:space="preserve"> </w:t>
            </w:r>
            <w:r w:rsidRPr="00D05EAC">
              <w:rPr>
                <w:sz w:val="20"/>
              </w:rPr>
              <w:t>By supporting local smokers who want to quit, stop smoking services can help reduce health inequalities and have a significant long-term impact on local and national smoking prevalence.</w:t>
            </w:r>
          </w:p>
          <w:p w14:paraId="0835C1BD" w14:textId="77777777" w:rsidR="0067264E" w:rsidRPr="00A44E90" w:rsidRDefault="0067264E" w:rsidP="0067264E">
            <w:pPr>
              <w:rPr>
                <w:sz w:val="20"/>
              </w:rPr>
            </w:pPr>
          </w:p>
          <w:p w14:paraId="1156210B" w14:textId="6AACEA46" w:rsidR="0067264E" w:rsidRPr="002D0DF5" w:rsidRDefault="0067264E" w:rsidP="0067264E">
            <w:pPr>
              <w:rPr>
                <w:rFonts w:cs="Arial"/>
                <w:bCs/>
                <w:sz w:val="20"/>
              </w:rPr>
            </w:pPr>
            <w:r>
              <w:rPr>
                <w:sz w:val="20"/>
              </w:rPr>
              <w:t>In line with National Institute for Healt</w:t>
            </w:r>
            <w:r w:rsidRPr="00A0535E">
              <w:rPr>
                <w:sz w:val="20"/>
              </w:rPr>
              <w:t xml:space="preserve">h and Care Excellence </w:t>
            </w:r>
            <w:r>
              <w:rPr>
                <w:sz w:val="20"/>
              </w:rPr>
              <w:t>(</w:t>
            </w:r>
            <w:r w:rsidRPr="00D05EAC">
              <w:rPr>
                <w:sz w:val="20"/>
              </w:rPr>
              <w:t>NICE</w:t>
            </w:r>
            <w:r w:rsidR="00621C1B">
              <w:rPr>
                <w:sz w:val="20"/>
              </w:rPr>
              <w:t xml:space="preserve"> Guideline 209</w:t>
            </w:r>
            <w:r>
              <w:rPr>
                <w:sz w:val="20"/>
              </w:rPr>
              <w:t>)</w:t>
            </w:r>
            <w:r w:rsidRPr="00D05EAC">
              <w:rPr>
                <w:sz w:val="20"/>
              </w:rPr>
              <w:t xml:space="preserve"> best practice recommendations, an effective stop smoking service should aim to treat a minimum of 5% of their smoking population and to achieve a successful quit rate of at least 35% at 4 weeks with </w:t>
            </w:r>
            <w:r>
              <w:rPr>
                <w:sz w:val="20"/>
              </w:rPr>
              <w:t xml:space="preserve">validation from </w:t>
            </w:r>
            <w:r w:rsidRPr="00D05EAC">
              <w:rPr>
                <w:sz w:val="20"/>
              </w:rPr>
              <w:t xml:space="preserve">carbon monoxide monitoring of less </w:t>
            </w:r>
            <w:r w:rsidRPr="005D16AC">
              <w:rPr>
                <w:sz w:val="20"/>
              </w:rPr>
              <w:t>than 10 parts</w:t>
            </w:r>
            <w:r w:rsidRPr="00D05EAC">
              <w:rPr>
                <w:sz w:val="20"/>
              </w:rPr>
              <w:t xml:space="preserve"> per million (ppm)</w:t>
            </w:r>
            <w:r w:rsidR="00621C1B">
              <w:rPr>
                <w:sz w:val="20"/>
              </w:rPr>
              <w:t>.</w:t>
            </w:r>
          </w:p>
          <w:p w14:paraId="303E4B02" w14:textId="77777777" w:rsidR="0067264E" w:rsidRPr="002D0DF5" w:rsidRDefault="0067264E" w:rsidP="0067264E">
            <w:pPr>
              <w:rPr>
                <w:rFonts w:cs="Arial"/>
                <w:bCs/>
                <w:sz w:val="20"/>
              </w:rPr>
            </w:pPr>
          </w:p>
          <w:p w14:paraId="3768FE07" w14:textId="77777777" w:rsidR="0067264E" w:rsidRDefault="0067264E" w:rsidP="0067264E">
            <w:pPr>
              <w:rPr>
                <w:sz w:val="20"/>
              </w:rPr>
            </w:pPr>
            <w:r w:rsidRPr="00E937B9">
              <w:rPr>
                <w:sz w:val="20"/>
              </w:rPr>
              <w:t xml:space="preserve">Reducing </w:t>
            </w:r>
            <w:r>
              <w:rPr>
                <w:sz w:val="20"/>
              </w:rPr>
              <w:t>smoking prevalence</w:t>
            </w:r>
            <w:r w:rsidRPr="00E937B9">
              <w:rPr>
                <w:sz w:val="20"/>
              </w:rPr>
              <w:t xml:space="preserve"> in the general population as well as among higher risk groups, such as smoker</w:t>
            </w:r>
            <w:r>
              <w:rPr>
                <w:sz w:val="20"/>
              </w:rPr>
              <w:t>s with a mental health disorder</w:t>
            </w:r>
            <w:r w:rsidRPr="00E937B9">
              <w:rPr>
                <w:sz w:val="20"/>
              </w:rPr>
              <w:t xml:space="preserve">, pregnant </w:t>
            </w:r>
            <w:proofErr w:type="gramStart"/>
            <w:r w:rsidRPr="00E937B9">
              <w:rPr>
                <w:sz w:val="20"/>
              </w:rPr>
              <w:t>smok</w:t>
            </w:r>
            <w:r>
              <w:rPr>
                <w:sz w:val="20"/>
              </w:rPr>
              <w:t>ers</w:t>
            </w:r>
            <w:proofErr w:type="gramEnd"/>
            <w:r>
              <w:rPr>
                <w:sz w:val="20"/>
              </w:rPr>
              <w:t xml:space="preserve"> and people in routine and manual occupation, is emphasised in the</w:t>
            </w:r>
            <w:r w:rsidRPr="00E937B9">
              <w:rPr>
                <w:sz w:val="20"/>
              </w:rPr>
              <w:t xml:space="preserve"> national Tobacco Control Plan </w:t>
            </w:r>
            <w:r>
              <w:rPr>
                <w:sz w:val="20"/>
              </w:rPr>
              <w:t xml:space="preserve">for England (Towards a smokefree generation: tobacco control plan for England) </w:t>
            </w:r>
            <w:r w:rsidRPr="00E937B9">
              <w:rPr>
                <w:sz w:val="20"/>
              </w:rPr>
              <w:t>and the Public Health Outcomes Framework</w:t>
            </w:r>
            <w:r>
              <w:rPr>
                <w:sz w:val="20"/>
              </w:rPr>
              <w:t xml:space="preserve"> as being important to delivering our vision</w:t>
            </w:r>
            <w:r w:rsidRPr="00E937B9">
              <w:rPr>
                <w:sz w:val="20"/>
              </w:rPr>
              <w:t xml:space="preserve">. </w:t>
            </w:r>
          </w:p>
          <w:p w14:paraId="2931C6A4" w14:textId="0BE28479" w:rsidR="0067264E" w:rsidRPr="0078663D" w:rsidRDefault="0067264E" w:rsidP="0067264E">
            <w:pPr>
              <w:rPr>
                <w:sz w:val="20"/>
              </w:rPr>
            </w:pPr>
          </w:p>
          <w:p w14:paraId="294B11BA" w14:textId="77777777" w:rsidR="00621C1B" w:rsidRPr="00621C1B" w:rsidRDefault="00621C1B" w:rsidP="00621C1B">
            <w:pPr>
              <w:rPr>
                <w:sz w:val="20"/>
              </w:rPr>
            </w:pPr>
            <w:r w:rsidRPr="00621C1B">
              <w:rPr>
                <w:sz w:val="20"/>
              </w:rPr>
              <w:t xml:space="preserve">Smoking is the single biggest preventable cause of premature death in the Borough of Stockton. Nearly 1 in 5 deaths in adults over 35 are </w:t>
            </w:r>
            <w:proofErr w:type="gramStart"/>
            <w:r w:rsidRPr="00621C1B">
              <w:rPr>
                <w:sz w:val="20"/>
              </w:rPr>
              <w:t>as a result of</w:t>
            </w:r>
            <w:proofErr w:type="gramEnd"/>
            <w:r w:rsidRPr="00621C1B">
              <w:rPr>
                <w:sz w:val="20"/>
              </w:rPr>
              <w:t xml:space="preserve"> smoking. Smoking harms nearly every organ of the body and dramatically reduces both quality of life and life expectancy in Stockton-on-Tees.   </w:t>
            </w:r>
          </w:p>
          <w:p w14:paraId="3FF3DD7E" w14:textId="77777777" w:rsidR="00621C1B" w:rsidRPr="00621C1B" w:rsidRDefault="00621C1B" w:rsidP="00621C1B">
            <w:pPr>
              <w:rPr>
                <w:sz w:val="20"/>
              </w:rPr>
            </w:pPr>
          </w:p>
          <w:p w14:paraId="09850B36" w14:textId="77777777" w:rsidR="00621C1B" w:rsidRPr="00621C1B" w:rsidRDefault="00621C1B" w:rsidP="00621C1B">
            <w:pPr>
              <w:rPr>
                <w:sz w:val="20"/>
              </w:rPr>
            </w:pPr>
            <w:r w:rsidRPr="00621C1B">
              <w:rPr>
                <w:sz w:val="20"/>
              </w:rPr>
              <w:t xml:space="preserve">An estimated 13.2% adults (18+) smoke in Stockton-on-Tees, similar to England and slightly lower than the </w:t>
            </w:r>
            <w:proofErr w:type="gramStart"/>
            <w:r w:rsidRPr="00621C1B">
              <w:rPr>
                <w:sz w:val="20"/>
              </w:rPr>
              <w:t>North East</w:t>
            </w:r>
            <w:proofErr w:type="gramEnd"/>
            <w:r w:rsidRPr="00621C1B">
              <w:rPr>
                <w:sz w:val="20"/>
              </w:rPr>
              <w:t xml:space="preserve"> average (2019*). In 2021/22 14.0% pregnant women in Stockton were known to be smokers at the time of delivery. This is decreasing and getting better both locally and nationally, although Stockton is still higher than the England average (9.1%)</w:t>
            </w:r>
            <w:r w:rsidRPr="00621C1B">
              <w:rPr>
                <w:sz w:val="20"/>
                <w:vertAlign w:val="superscript"/>
              </w:rPr>
              <w:t>1</w:t>
            </w:r>
            <w:r w:rsidRPr="00621C1B">
              <w:rPr>
                <w:sz w:val="20"/>
              </w:rPr>
              <w:t xml:space="preserve">. Recent </w:t>
            </w:r>
            <w:proofErr w:type="gramStart"/>
            <w:r w:rsidRPr="00621C1B">
              <w:rPr>
                <w:sz w:val="20"/>
              </w:rPr>
              <w:t>schools</w:t>
            </w:r>
            <w:proofErr w:type="gramEnd"/>
            <w:r w:rsidRPr="00621C1B">
              <w:rPr>
                <w:sz w:val="20"/>
              </w:rPr>
              <w:t xml:space="preserve"> data estimates 87% Year 10 students have never smoked, 8% trying only once or twice and much smaller numbers regularly smoking</w:t>
            </w:r>
            <w:r w:rsidRPr="00621C1B">
              <w:rPr>
                <w:sz w:val="20"/>
                <w:vertAlign w:val="superscript"/>
              </w:rPr>
              <w:t>4</w:t>
            </w:r>
            <w:r w:rsidRPr="00621C1B">
              <w:rPr>
                <w:sz w:val="20"/>
              </w:rPr>
              <w:t>. However, 18% Year 10 students indicated they semi/regularly vape or use e-cigarettes.</w:t>
            </w:r>
          </w:p>
          <w:p w14:paraId="3F23429A" w14:textId="77777777" w:rsidR="0067264E" w:rsidRPr="004A1F2F" w:rsidRDefault="0067264E" w:rsidP="0067264E">
            <w:pPr>
              <w:rPr>
                <w:rFonts w:eastAsia="MS ??" w:cs="Arial"/>
                <w:sz w:val="20"/>
              </w:rPr>
            </w:pPr>
          </w:p>
          <w:p w14:paraId="46BEF5CC" w14:textId="77777777" w:rsidR="0067264E" w:rsidRPr="00E937B9" w:rsidRDefault="0067264E" w:rsidP="0067264E">
            <w:pPr>
              <w:rPr>
                <w:rFonts w:eastAsia="MS ??" w:cs="Arial"/>
                <w:sz w:val="20"/>
              </w:rPr>
            </w:pPr>
            <w:r w:rsidRPr="00E937B9">
              <w:rPr>
                <w:rFonts w:eastAsia="MS ??" w:cs="Arial"/>
                <w:sz w:val="20"/>
              </w:rPr>
              <w:t xml:space="preserve">The prevalence between </w:t>
            </w:r>
            <w:r>
              <w:rPr>
                <w:rFonts w:eastAsia="MS ??" w:cs="Arial"/>
                <w:sz w:val="20"/>
              </w:rPr>
              <w:t>electoral wards in Stockton</w:t>
            </w:r>
            <w:r w:rsidRPr="00E937B9">
              <w:rPr>
                <w:rFonts w:eastAsia="MS ??" w:cs="Arial"/>
                <w:sz w:val="20"/>
              </w:rPr>
              <w:t xml:space="preserve"> is very different. </w:t>
            </w:r>
            <w:r>
              <w:rPr>
                <w:rFonts w:eastAsia="MS ??" w:cs="Arial"/>
                <w:sz w:val="20"/>
              </w:rPr>
              <w:t xml:space="preserve">There is a strong correlation between smoking and deprivation. </w:t>
            </w:r>
            <w:r w:rsidRPr="00E937B9">
              <w:rPr>
                <w:rFonts w:eastAsia="MS ??" w:cs="Arial"/>
                <w:sz w:val="20"/>
              </w:rPr>
              <w:t>The wards in the most deprived areas have nearly double the smoking prevalence than those in the more affluent areas. There are massive inequalities in smoking pre</w:t>
            </w:r>
            <w:r>
              <w:rPr>
                <w:rFonts w:eastAsia="MS ??" w:cs="Arial"/>
                <w:sz w:val="20"/>
              </w:rPr>
              <w:t xml:space="preserve">valence across Stockton-on-Tees </w:t>
            </w:r>
            <w:r w:rsidRPr="00E937B9">
              <w:rPr>
                <w:rFonts w:eastAsia="MS ??" w:cs="Arial"/>
                <w:sz w:val="20"/>
              </w:rPr>
              <w:t>wards.</w:t>
            </w:r>
          </w:p>
          <w:p w14:paraId="60D70C0C" w14:textId="77777777" w:rsidR="0067264E" w:rsidRDefault="0067264E" w:rsidP="0067264E">
            <w:pPr>
              <w:rPr>
                <w:rFonts w:cs="Arial"/>
                <w:bCs/>
                <w:sz w:val="20"/>
              </w:rPr>
            </w:pPr>
          </w:p>
          <w:p w14:paraId="487131E4" w14:textId="66583430" w:rsidR="0067264E" w:rsidRDefault="0067264E" w:rsidP="0067264E">
            <w:pPr>
              <w:rPr>
                <w:rFonts w:cs="Arial"/>
                <w:bCs/>
                <w:sz w:val="20"/>
              </w:rPr>
            </w:pPr>
            <w:r>
              <w:rPr>
                <w:rFonts w:cs="Arial"/>
                <w:bCs/>
                <w:sz w:val="20"/>
              </w:rPr>
              <w:t>Commissioned s</w:t>
            </w:r>
            <w:r w:rsidRPr="00C45A8F">
              <w:rPr>
                <w:rFonts w:cs="Arial"/>
                <w:bCs/>
                <w:sz w:val="20"/>
              </w:rPr>
              <w:t xml:space="preserve">top </w:t>
            </w:r>
            <w:r>
              <w:rPr>
                <w:rFonts w:cs="Arial"/>
                <w:bCs/>
                <w:sz w:val="20"/>
              </w:rPr>
              <w:t xml:space="preserve">smoking services have been provided by pharmacies in the Tees area for many years. This service specification describes a long-established pathway which is being refined and further developed to facilitate the safe extension to wider use of an NRT-voucher model in the area. </w:t>
            </w:r>
          </w:p>
          <w:p w14:paraId="3993DC02" w14:textId="77777777" w:rsidR="0067264E" w:rsidRDefault="0067264E" w:rsidP="0067264E">
            <w:pPr>
              <w:rPr>
                <w:rFonts w:cs="Arial"/>
                <w:bCs/>
                <w:sz w:val="20"/>
              </w:rPr>
            </w:pPr>
          </w:p>
          <w:p w14:paraId="5482FE40" w14:textId="77777777" w:rsidR="00C60856" w:rsidRPr="00A440A0" w:rsidRDefault="00C60856" w:rsidP="0067264E">
            <w:pPr>
              <w:rPr>
                <w:b/>
                <w:bCs/>
                <w:sz w:val="20"/>
              </w:rPr>
            </w:pPr>
          </w:p>
        </w:tc>
      </w:tr>
      <w:tr w:rsidR="00C60856" w:rsidRPr="009E2A23" w14:paraId="0392EA4F" w14:textId="77777777" w:rsidTr="001612A8">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5D30F2ED" w14:textId="77777777" w:rsidR="00C60856" w:rsidRPr="00A440A0" w:rsidRDefault="00C60856" w:rsidP="00981907">
            <w:pPr>
              <w:pStyle w:val="BodyText"/>
              <w:jc w:val="both"/>
              <w:rPr>
                <w:color w:val="FFFFFF"/>
                <w:sz w:val="10"/>
                <w:szCs w:val="10"/>
              </w:rPr>
            </w:pPr>
          </w:p>
          <w:p w14:paraId="39E455A6" w14:textId="77777777" w:rsidR="00C60856" w:rsidRPr="00D82FA6" w:rsidRDefault="00C60856" w:rsidP="00981907">
            <w:pPr>
              <w:pStyle w:val="BodyText"/>
              <w:jc w:val="both"/>
              <w:rPr>
                <w:color w:val="FF0000"/>
                <w:sz w:val="20"/>
                <w:szCs w:val="20"/>
              </w:rPr>
            </w:pPr>
            <w:r w:rsidRPr="00D82FA6">
              <w:rPr>
                <w:color w:val="FF0000"/>
                <w:sz w:val="20"/>
                <w:szCs w:val="20"/>
              </w:rPr>
              <w:lastRenderedPageBreak/>
              <w:t xml:space="preserve">2. </w:t>
            </w:r>
            <w:r w:rsidR="00090017" w:rsidRPr="00D82FA6">
              <w:rPr>
                <w:color w:val="FF0000"/>
                <w:sz w:val="20"/>
                <w:szCs w:val="20"/>
              </w:rPr>
              <w:t>Key Service Outcomes</w:t>
            </w:r>
          </w:p>
          <w:p w14:paraId="07B69C32" w14:textId="77777777" w:rsidR="00C60856" w:rsidRPr="00A440A0" w:rsidRDefault="00C60856" w:rsidP="00981907">
            <w:pPr>
              <w:pStyle w:val="BodyText"/>
              <w:jc w:val="both"/>
              <w:rPr>
                <w:color w:val="FFFFFF"/>
                <w:sz w:val="10"/>
                <w:szCs w:val="10"/>
                <w:u w:val="single"/>
              </w:rPr>
            </w:pPr>
          </w:p>
        </w:tc>
      </w:tr>
      <w:tr w:rsidR="00C60856" w:rsidRPr="009E2A23" w14:paraId="42042F42" w14:textId="77777777">
        <w:tc>
          <w:tcPr>
            <w:tcW w:w="9238" w:type="dxa"/>
            <w:tcBorders>
              <w:top w:val="single" w:sz="4" w:space="0" w:color="999999"/>
              <w:left w:val="single" w:sz="4" w:space="0" w:color="999999"/>
              <w:bottom w:val="single" w:sz="4" w:space="0" w:color="999999"/>
              <w:right w:val="single" w:sz="4" w:space="0" w:color="999999"/>
            </w:tcBorders>
          </w:tcPr>
          <w:p w14:paraId="36337865" w14:textId="6F4F1063" w:rsidR="00C60856" w:rsidRPr="00AE0CA3" w:rsidRDefault="00C60856" w:rsidP="007D7F8F">
            <w:pPr>
              <w:pStyle w:val="BodyText"/>
              <w:jc w:val="both"/>
              <w:rPr>
                <w:bCs/>
                <w:sz w:val="20"/>
                <w:szCs w:val="20"/>
              </w:rPr>
            </w:pPr>
          </w:p>
          <w:p w14:paraId="69166B05" w14:textId="69819998" w:rsidR="00C60856" w:rsidRPr="00707B0B" w:rsidRDefault="00AE0CA3" w:rsidP="00707B0B">
            <w:pPr>
              <w:pStyle w:val="BodyText"/>
              <w:jc w:val="both"/>
              <w:rPr>
                <w:b/>
                <w:bCs/>
                <w:color w:val="339966"/>
                <w:sz w:val="20"/>
              </w:rPr>
            </w:pPr>
            <w:r w:rsidRPr="00AE0CA3">
              <w:rPr>
                <w:b/>
                <w:bCs/>
                <w:color w:val="339966"/>
                <w:sz w:val="20"/>
              </w:rPr>
              <w:t xml:space="preserve">2.1 </w:t>
            </w:r>
            <w:r w:rsidR="00790643">
              <w:rPr>
                <w:b/>
                <w:bCs/>
                <w:color w:val="339966"/>
                <w:sz w:val="20"/>
              </w:rPr>
              <w:t>L</w:t>
            </w:r>
            <w:r>
              <w:rPr>
                <w:b/>
                <w:bCs/>
                <w:color w:val="339966"/>
                <w:sz w:val="20"/>
              </w:rPr>
              <w:t>ocally agreed ou</w:t>
            </w:r>
            <w:r w:rsidR="00707B0B">
              <w:rPr>
                <w:b/>
                <w:bCs/>
                <w:color w:val="339966"/>
                <w:sz w:val="20"/>
              </w:rPr>
              <w:t>tcomes and quality requirements</w:t>
            </w:r>
          </w:p>
          <w:p w14:paraId="606E5E9D" w14:textId="510236EE" w:rsidR="00FB6A82" w:rsidRDefault="006C3C93" w:rsidP="00BF0B00">
            <w:pPr>
              <w:pStyle w:val="BodyText"/>
              <w:numPr>
                <w:ilvl w:val="0"/>
                <w:numId w:val="5"/>
              </w:numPr>
              <w:jc w:val="both"/>
              <w:rPr>
                <w:bCs/>
                <w:sz w:val="20"/>
                <w:szCs w:val="20"/>
              </w:rPr>
            </w:pPr>
            <w:r>
              <w:rPr>
                <w:bCs/>
                <w:sz w:val="20"/>
                <w:szCs w:val="20"/>
              </w:rPr>
              <w:t>E</w:t>
            </w:r>
            <w:r w:rsidR="00FB6A82">
              <w:rPr>
                <w:bCs/>
                <w:sz w:val="20"/>
                <w:szCs w:val="20"/>
              </w:rPr>
              <w:t>stablish</w:t>
            </w:r>
            <w:r>
              <w:rPr>
                <w:bCs/>
                <w:sz w:val="20"/>
                <w:szCs w:val="20"/>
              </w:rPr>
              <w:t xml:space="preserve">ment of an operating </w:t>
            </w:r>
            <w:r w:rsidR="00CA2555">
              <w:rPr>
                <w:bCs/>
                <w:sz w:val="20"/>
                <w:szCs w:val="20"/>
              </w:rPr>
              <w:t xml:space="preserve">Standard </w:t>
            </w:r>
            <w:r w:rsidR="00A81A0B">
              <w:rPr>
                <w:bCs/>
                <w:sz w:val="20"/>
                <w:szCs w:val="20"/>
              </w:rPr>
              <w:t>Level Stop</w:t>
            </w:r>
            <w:r w:rsidR="00FB6A82">
              <w:rPr>
                <w:bCs/>
                <w:sz w:val="20"/>
                <w:szCs w:val="20"/>
              </w:rPr>
              <w:t xml:space="preserve"> Smoking servi</w:t>
            </w:r>
            <w:r w:rsidR="00CA2555">
              <w:rPr>
                <w:bCs/>
                <w:sz w:val="20"/>
                <w:szCs w:val="20"/>
              </w:rPr>
              <w:t>ce</w:t>
            </w:r>
            <w:r w:rsidR="00FB6A82">
              <w:rPr>
                <w:bCs/>
                <w:sz w:val="20"/>
                <w:szCs w:val="20"/>
              </w:rPr>
              <w:t xml:space="preserve"> provided in a pharmacy setting. </w:t>
            </w:r>
          </w:p>
          <w:p w14:paraId="554C4E65" w14:textId="1CF26CC1" w:rsidR="00CA2555" w:rsidRPr="00A81A0B" w:rsidRDefault="00CA2555" w:rsidP="00BF0B00">
            <w:pPr>
              <w:pStyle w:val="BodyText"/>
              <w:numPr>
                <w:ilvl w:val="0"/>
                <w:numId w:val="5"/>
              </w:numPr>
              <w:jc w:val="both"/>
              <w:rPr>
                <w:b/>
                <w:bCs/>
                <w:sz w:val="20"/>
                <w:szCs w:val="20"/>
              </w:rPr>
            </w:pPr>
            <w:r w:rsidRPr="00A81A0B">
              <w:rPr>
                <w:b/>
                <w:bCs/>
                <w:sz w:val="20"/>
                <w:szCs w:val="20"/>
              </w:rPr>
              <w:t>All pharmacies delivering this service will also be expected to be providing the Pharmacy Dispensing Only Ser</w:t>
            </w:r>
            <w:r w:rsidR="00A81A0B">
              <w:rPr>
                <w:b/>
                <w:bCs/>
                <w:sz w:val="20"/>
                <w:szCs w:val="20"/>
              </w:rPr>
              <w:t>vice</w:t>
            </w:r>
          </w:p>
          <w:p w14:paraId="4027DFC9" w14:textId="6FB6B432" w:rsidR="00FB6A82" w:rsidRDefault="00FB6A82" w:rsidP="00BF0B00">
            <w:pPr>
              <w:pStyle w:val="BodyText"/>
              <w:numPr>
                <w:ilvl w:val="0"/>
                <w:numId w:val="5"/>
              </w:numPr>
              <w:jc w:val="both"/>
              <w:rPr>
                <w:bCs/>
                <w:sz w:val="20"/>
                <w:szCs w:val="20"/>
              </w:rPr>
            </w:pPr>
            <w:r>
              <w:rPr>
                <w:bCs/>
                <w:sz w:val="20"/>
                <w:szCs w:val="20"/>
              </w:rPr>
              <w:t>Evidence of systems and processes for active recruitment of patients and appointment or ‘clinic’ management</w:t>
            </w:r>
            <w:r w:rsidR="00CF0F91">
              <w:rPr>
                <w:bCs/>
                <w:sz w:val="20"/>
                <w:szCs w:val="20"/>
              </w:rPr>
              <w:t>,</w:t>
            </w:r>
            <w:r>
              <w:rPr>
                <w:bCs/>
                <w:sz w:val="20"/>
                <w:szCs w:val="20"/>
              </w:rPr>
              <w:t xml:space="preserve"> ideally showing whole staff involvement in the commitment to </w:t>
            </w:r>
            <w:r w:rsidR="00CF0F91">
              <w:rPr>
                <w:bCs/>
                <w:sz w:val="20"/>
                <w:szCs w:val="20"/>
              </w:rPr>
              <w:t xml:space="preserve">support </w:t>
            </w:r>
            <w:r>
              <w:rPr>
                <w:bCs/>
                <w:sz w:val="20"/>
                <w:szCs w:val="20"/>
              </w:rPr>
              <w:t>provi</w:t>
            </w:r>
            <w:r w:rsidR="00CF0F91">
              <w:rPr>
                <w:bCs/>
                <w:sz w:val="20"/>
                <w:szCs w:val="20"/>
              </w:rPr>
              <w:t>sion of t</w:t>
            </w:r>
            <w:r>
              <w:rPr>
                <w:bCs/>
                <w:sz w:val="20"/>
                <w:szCs w:val="20"/>
              </w:rPr>
              <w:t>he service</w:t>
            </w:r>
          </w:p>
          <w:p w14:paraId="2FB82EEB" w14:textId="3B942EF5" w:rsidR="00CF0F91" w:rsidRDefault="00FB6A82" w:rsidP="00BF0B00">
            <w:pPr>
              <w:pStyle w:val="BodyText"/>
              <w:numPr>
                <w:ilvl w:val="0"/>
                <w:numId w:val="5"/>
              </w:numPr>
              <w:jc w:val="both"/>
              <w:rPr>
                <w:bCs/>
                <w:sz w:val="20"/>
                <w:szCs w:val="20"/>
              </w:rPr>
            </w:pPr>
            <w:r>
              <w:rPr>
                <w:bCs/>
                <w:sz w:val="20"/>
                <w:szCs w:val="20"/>
              </w:rPr>
              <w:t>Evidence of seeking to achieve indicative activity levels by use of promotional materials and/ or brief advi</w:t>
            </w:r>
            <w:r w:rsidR="00CF0F91">
              <w:rPr>
                <w:bCs/>
                <w:sz w:val="20"/>
                <w:szCs w:val="20"/>
              </w:rPr>
              <w:t>ce/ brief intervention approach and reflective review of perfo</w:t>
            </w:r>
            <w:r w:rsidR="00BB048E">
              <w:rPr>
                <w:bCs/>
                <w:sz w:val="20"/>
                <w:szCs w:val="20"/>
              </w:rPr>
              <w:t>r</w:t>
            </w:r>
            <w:r w:rsidR="00CF0F91">
              <w:rPr>
                <w:bCs/>
                <w:sz w:val="20"/>
                <w:szCs w:val="20"/>
              </w:rPr>
              <w:t>mance</w:t>
            </w:r>
          </w:p>
          <w:p w14:paraId="3E1F3A49" w14:textId="2EB8684E" w:rsidR="00CF0F91" w:rsidRDefault="008A0D7D" w:rsidP="00BF0B00">
            <w:pPr>
              <w:pStyle w:val="BodyText"/>
              <w:numPr>
                <w:ilvl w:val="0"/>
                <w:numId w:val="5"/>
              </w:numPr>
              <w:jc w:val="both"/>
              <w:rPr>
                <w:bCs/>
                <w:sz w:val="20"/>
                <w:szCs w:val="20"/>
              </w:rPr>
            </w:pPr>
            <w:r w:rsidRPr="00CF0F91">
              <w:rPr>
                <w:bCs/>
                <w:sz w:val="20"/>
                <w:szCs w:val="20"/>
              </w:rPr>
              <w:t>Indicative activity: pharmacy providers will be seeking to achi</w:t>
            </w:r>
            <w:r w:rsidR="00CF0F91" w:rsidRPr="00CF0F91">
              <w:rPr>
                <w:bCs/>
                <w:sz w:val="20"/>
                <w:szCs w:val="20"/>
              </w:rPr>
              <w:t>e</w:t>
            </w:r>
            <w:r w:rsidRPr="00CF0F91">
              <w:rPr>
                <w:bCs/>
                <w:sz w:val="20"/>
                <w:szCs w:val="20"/>
              </w:rPr>
              <w:t xml:space="preserve">ve </w:t>
            </w:r>
            <w:r w:rsidR="00B06CDA" w:rsidRPr="00CF0F91">
              <w:rPr>
                <w:bCs/>
                <w:sz w:val="20"/>
                <w:szCs w:val="20"/>
              </w:rPr>
              <w:t xml:space="preserve">minimum levels of activity </w:t>
            </w:r>
            <w:r w:rsidRPr="00CF0F91">
              <w:rPr>
                <w:bCs/>
                <w:sz w:val="20"/>
                <w:szCs w:val="20"/>
              </w:rPr>
              <w:t xml:space="preserve">as follows: </w:t>
            </w:r>
          </w:p>
          <w:p w14:paraId="26DF8491" w14:textId="5E4367A5" w:rsidR="00765013" w:rsidRPr="007B11C5" w:rsidRDefault="00FB6A82" w:rsidP="00BF0B00">
            <w:pPr>
              <w:pStyle w:val="BodyText"/>
              <w:numPr>
                <w:ilvl w:val="1"/>
                <w:numId w:val="5"/>
              </w:numPr>
              <w:jc w:val="both"/>
              <w:rPr>
                <w:bCs/>
                <w:sz w:val="20"/>
                <w:szCs w:val="20"/>
              </w:rPr>
            </w:pPr>
            <w:r w:rsidRPr="007B11C5">
              <w:rPr>
                <w:bCs/>
                <w:sz w:val="20"/>
                <w:szCs w:val="20"/>
              </w:rPr>
              <w:t xml:space="preserve">Recruiting to the </w:t>
            </w:r>
            <w:r w:rsidR="00CF0F91" w:rsidRPr="007B11C5">
              <w:rPr>
                <w:bCs/>
                <w:sz w:val="20"/>
                <w:szCs w:val="20"/>
              </w:rPr>
              <w:t xml:space="preserve">service and completed Intermediate Assessments: </w:t>
            </w:r>
            <w:r w:rsidR="007B11C5" w:rsidRPr="007B11C5">
              <w:rPr>
                <w:bCs/>
                <w:sz w:val="20"/>
                <w:szCs w:val="20"/>
              </w:rPr>
              <w:t xml:space="preserve">a pharmacy should have the aspirational target of seeking to recruit </w:t>
            </w:r>
            <w:r w:rsidR="007B11C5" w:rsidRPr="00466A05">
              <w:rPr>
                <w:b/>
                <w:bCs/>
                <w:sz w:val="20"/>
                <w:szCs w:val="20"/>
              </w:rPr>
              <w:t>24 clients per quarter</w:t>
            </w:r>
            <w:r w:rsidR="007B11C5" w:rsidRPr="007B11C5">
              <w:rPr>
                <w:bCs/>
                <w:sz w:val="20"/>
                <w:szCs w:val="20"/>
              </w:rPr>
              <w:t xml:space="preserve"> – but </w:t>
            </w:r>
            <w:r w:rsidR="007B11C5" w:rsidRPr="004A4A42">
              <w:rPr>
                <w:bCs/>
                <w:sz w:val="20"/>
                <w:szCs w:val="20"/>
              </w:rPr>
              <w:t xml:space="preserve">not at the expense of service quality. An </w:t>
            </w:r>
            <w:r w:rsidR="00765013" w:rsidRPr="007B11C5">
              <w:rPr>
                <w:bCs/>
                <w:sz w:val="20"/>
                <w:szCs w:val="20"/>
              </w:rPr>
              <w:t xml:space="preserve">absolute </w:t>
            </w:r>
            <w:r w:rsidR="00D16412" w:rsidRPr="007B11C5">
              <w:rPr>
                <w:bCs/>
                <w:sz w:val="20"/>
                <w:szCs w:val="20"/>
              </w:rPr>
              <w:t xml:space="preserve">minimum </w:t>
            </w:r>
            <w:r w:rsidR="00765013" w:rsidRPr="007B11C5">
              <w:rPr>
                <w:bCs/>
                <w:sz w:val="20"/>
                <w:szCs w:val="20"/>
              </w:rPr>
              <w:t xml:space="preserve">of </w:t>
            </w:r>
            <w:r w:rsidR="00BB048E" w:rsidRPr="007B11C5">
              <w:rPr>
                <w:bCs/>
                <w:sz w:val="20"/>
                <w:szCs w:val="20"/>
              </w:rPr>
              <w:t>8</w:t>
            </w:r>
            <w:r w:rsidR="00CF0F91" w:rsidRPr="007B11C5">
              <w:rPr>
                <w:bCs/>
                <w:sz w:val="20"/>
                <w:szCs w:val="20"/>
              </w:rPr>
              <w:t xml:space="preserve"> clients per quarter (on average</w:t>
            </w:r>
            <w:r w:rsidR="007B11C5">
              <w:rPr>
                <w:bCs/>
                <w:sz w:val="20"/>
                <w:szCs w:val="20"/>
              </w:rPr>
              <w:t>)</w:t>
            </w:r>
            <w:r w:rsidR="007B11C5" w:rsidRPr="007B11C5">
              <w:rPr>
                <w:bCs/>
                <w:sz w:val="20"/>
                <w:szCs w:val="20"/>
              </w:rPr>
              <w:t xml:space="preserve"> should be achieved</w:t>
            </w:r>
            <w:r w:rsidR="007B11C5" w:rsidRPr="004A4A42">
              <w:rPr>
                <w:bCs/>
                <w:sz w:val="20"/>
                <w:szCs w:val="20"/>
              </w:rPr>
              <w:t xml:space="preserve"> </w:t>
            </w:r>
          </w:p>
          <w:p w14:paraId="27A1B200" w14:textId="706588C0" w:rsidR="00CA2555" w:rsidRPr="00CA2555" w:rsidRDefault="00CF0F91" w:rsidP="00BF0B00">
            <w:pPr>
              <w:pStyle w:val="BodyText"/>
              <w:numPr>
                <w:ilvl w:val="1"/>
                <w:numId w:val="5"/>
              </w:numPr>
              <w:jc w:val="both"/>
              <w:rPr>
                <w:bCs/>
                <w:sz w:val="20"/>
                <w:szCs w:val="20"/>
              </w:rPr>
            </w:pPr>
            <w:r w:rsidRPr="00CF0F91">
              <w:rPr>
                <w:bCs/>
                <w:sz w:val="20"/>
                <w:szCs w:val="20"/>
              </w:rPr>
              <w:t xml:space="preserve">Client recruitment should reflect numbers of Intermediate Assessors </w:t>
            </w:r>
            <w:r>
              <w:rPr>
                <w:bCs/>
                <w:sz w:val="20"/>
                <w:szCs w:val="20"/>
              </w:rPr>
              <w:t xml:space="preserve">that are </w:t>
            </w:r>
            <w:r w:rsidRPr="00CF0F91">
              <w:rPr>
                <w:bCs/>
                <w:sz w:val="20"/>
                <w:szCs w:val="20"/>
              </w:rPr>
              <w:t>trained in the pharmacy with the intent of maintaining competence through active service provision.</w:t>
            </w:r>
          </w:p>
          <w:p w14:paraId="45A3C83D" w14:textId="77777777" w:rsidR="008A0D7D" w:rsidRPr="00B06CDA" w:rsidRDefault="008A0D7D" w:rsidP="007D7F8F">
            <w:pPr>
              <w:pStyle w:val="BodyText"/>
              <w:jc w:val="both"/>
              <w:rPr>
                <w:bCs/>
                <w:sz w:val="20"/>
                <w:szCs w:val="20"/>
              </w:rPr>
            </w:pPr>
          </w:p>
          <w:p w14:paraId="28BBA70C" w14:textId="77777777" w:rsidR="00C60856" w:rsidRPr="00AE0CA3" w:rsidRDefault="00C60856" w:rsidP="007D7F8F">
            <w:pPr>
              <w:pStyle w:val="BodyText"/>
              <w:jc w:val="both"/>
              <w:rPr>
                <w:bCs/>
                <w:sz w:val="20"/>
                <w:szCs w:val="20"/>
              </w:rPr>
            </w:pPr>
          </w:p>
        </w:tc>
      </w:tr>
      <w:tr w:rsidR="00C60856" w:rsidRPr="009E2A23" w14:paraId="0FC9042F" w14:textId="77777777" w:rsidTr="00662EBA">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3595BDC9" w14:textId="77777777" w:rsidR="00C60856" w:rsidRPr="009E2A23" w:rsidRDefault="00C60856" w:rsidP="00981907">
            <w:pPr>
              <w:pStyle w:val="BodyText"/>
              <w:jc w:val="both"/>
              <w:rPr>
                <w:color w:val="FFFFFF"/>
                <w:sz w:val="10"/>
                <w:szCs w:val="10"/>
                <w:u w:val="single"/>
              </w:rPr>
            </w:pPr>
          </w:p>
          <w:p w14:paraId="4C9E9472" w14:textId="77777777" w:rsidR="00C60856" w:rsidRPr="0048231D" w:rsidRDefault="00C60856" w:rsidP="00981907">
            <w:pPr>
              <w:pStyle w:val="BodyText"/>
              <w:jc w:val="both"/>
              <w:rPr>
                <w:color w:val="FF9900"/>
                <w:sz w:val="20"/>
                <w:szCs w:val="20"/>
              </w:rPr>
            </w:pPr>
            <w:r w:rsidRPr="00D82FA6">
              <w:rPr>
                <w:color w:val="FF0000"/>
                <w:sz w:val="20"/>
                <w:szCs w:val="20"/>
              </w:rPr>
              <w:t>3.</w:t>
            </w:r>
            <w:r w:rsidR="00090017" w:rsidRPr="00D82FA6">
              <w:rPr>
                <w:color w:val="FF0000"/>
                <w:sz w:val="20"/>
                <w:szCs w:val="20"/>
              </w:rPr>
              <w:t xml:space="preserve"> Scope</w:t>
            </w:r>
            <w:r w:rsidR="00090017" w:rsidRPr="00D82FA6" w:rsidDel="00090017">
              <w:rPr>
                <w:color w:val="FF0000"/>
                <w:sz w:val="20"/>
                <w:szCs w:val="20"/>
              </w:rPr>
              <w:t xml:space="preserve"> </w:t>
            </w:r>
          </w:p>
          <w:p w14:paraId="7AB1BDBD" w14:textId="77777777" w:rsidR="00C60856" w:rsidRPr="009E2A23" w:rsidRDefault="00C60856" w:rsidP="00981907">
            <w:pPr>
              <w:pStyle w:val="BodyText"/>
              <w:jc w:val="both"/>
              <w:rPr>
                <w:color w:val="FFFFFF"/>
                <w:sz w:val="10"/>
                <w:szCs w:val="10"/>
                <w:u w:val="single"/>
              </w:rPr>
            </w:pPr>
          </w:p>
        </w:tc>
      </w:tr>
      <w:tr w:rsidR="00C60856" w:rsidRPr="009E2A23" w14:paraId="622788CE" w14:textId="77777777">
        <w:tc>
          <w:tcPr>
            <w:tcW w:w="9238" w:type="dxa"/>
            <w:tcBorders>
              <w:top w:val="single" w:sz="4" w:space="0" w:color="999999"/>
              <w:left w:val="single" w:sz="4" w:space="0" w:color="999999"/>
              <w:bottom w:val="single" w:sz="4" w:space="0" w:color="999999"/>
              <w:right w:val="single" w:sz="4" w:space="0" w:color="999999"/>
            </w:tcBorders>
          </w:tcPr>
          <w:p w14:paraId="2DB230C1" w14:textId="752D7109" w:rsidR="00090017" w:rsidRDefault="00090017" w:rsidP="007D7F8F">
            <w:pPr>
              <w:rPr>
                <w:rFonts w:cs="Arial"/>
                <w:bCs/>
                <w:color w:val="339966"/>
                <w:sz w:val="20"/>
              </w:rPr>
            </w:pPr>
          </w:p>
          <w:p w14:paraId="28052000" w14:textId="77777777" w:rsidR="00090017" w:rsidRPr="00AE0CA3" w:rsidRDefault="00090017" w:rsidP="007D7F8F">
            <w:pPr>
              <w:rPr>
                <w:rFonts w:ascii="Arial Bold" w:hAnsi="Arial Bold" w:cs="Arial Bold"/>
                <w:b/>
                <w:bCs/>
                <w:color w:val="339966"/>
                <w:sz w:val="20"/>
              </w:rPr>
            </w:pPr>
            <w:r w:rsidRPr="00AE0CA3">
              <w:rPr>
                <w:rFonts w:ascii="Arial Bold" w:hAnsi="Arial Bold" w:cs="Arial Bold"/>
                <w:b/>
                <w:bCs/>
                <w:color w:val="339966"/>
                <w:sz w:val="20"/>
              </w:rPr>
              <w:t>3.1 Aims and objectives of service</w:t>
            </w:r>
          </w:p>
          <w:p w14:paraId="67A96934" w14:textId="45E9D5DD" w:rsidR="00B06CDA" w:rsidRPr="007D7F8F" w:rsidRDefault="007D7F8F" w:rsidP="007D7F8F">
            <w:pPr>
              <w:suppressAutoHyphens w:val="0"/>
              <w:rPr>
                <w:rFonts w:cs="Arial"/>
                <w:b/>
                <w:bCs/>
                <w:sz w:val="20"/>
                <w:szCs w:val="24"/>
              </w:rPr>
            </w:pPr>
            <w:r>
              <w:rPr>
                <w:rFonts w:cs="Arial"/>
                <w:b/>
                <w:bCs/>
                <w:sz w:val="20"/>
                <w:szCs w:val="24"/>
              </w:rPr>
              <w:t xml:space="preserve">3.1.1 </w:t>
            </w:r>
            <w:r w:rsidR="00B06CDA" w:rsidRPr="007D7F8F">
              <w:rPr>
                <w:rFonts w:cs="Arial"/>
                <w:b/>
                <w:bCs/>
                <w:sz w:val="20"/>
                <w:szCs w:val="24"/>
              </w:rPr>
              <w:t>Aims</w:t>
            </w:r>
          </w:p>
          <w:p w14:paraId="4E806353" w14:textId="77777777" w:rsidR="00CA2555" w:rsidRPr="00CA2555" w:rsidRDefault="00CA2555" w:rsidP="00CA2555">
            <w:pPr>
              <w:suppressAutoHyphens w:val="0"/>
              <w:rPr>
                <w:rFonts w:cs="Arial"/>
                <w:bCs/>
                <w:sz w:val="20"/>
                <w:szCs w:val="24"/>
              </w:rPr>
            </w:pPr>
          </w:p>
          <w:p w14:paraId="2E6F3FF2" w14:textId="71E2FF83" w:rsidR="00CA2555" w:rsidRPr="00CA2555" w:rsidRDefault="00CA2555" w:rsidP="00CA2555">
            <w:pPr>
              <w:suppressAutoHyphens w:val="0"/>
              <w:rPr>
                <w:rFonts w:cs="Arial"/>
                <w:bCs/>
                <w:sz w:val="20"/>
                <w:szCs w:val="24"/>
              </w:rPr>
            </w:pPr>
            <w:r w:rsidRPr="00CA2555">
              <w:rPr>
                <w:rFonts w:cs="Arial"/>
                <w:bCs/>
                <w:sz w:val="20"/>
                <w:szCs w:val="24"/>
              </w:rPr>
              <w:t xml:space="preserve">To deliver an </w:t>
            </w:r>
            <w:r w:rsidR="00A81A0B" w:rsidRPr="00CA2555">
              <w:rPr>
                <w:rFonts w:cs="Arial"/>
                <w:bCs/>
                <w:sz w:val="20"/>
                <w:szCs w:val="24"/>
              </w:rPr>
              <w:t>evidence-based</w:t>
            </w:r>
            <w:r w:rsidRPr="00CA2555">
              <w:rPr>
                <w:rFonts w:cs="Arial"/>
                <w:bCs/>
                <w:sz w:val="20"/>
                <w:szCs w:val="24"/>
              </w:rPr>
              <w:t xml:space="preserve"> Pharmacy Stop Smoking service to the resident populations (wis</w:t>
            </w:r>
            <w:r>
              <w:rPr>
                <w:rFonts w:cs="Arial"/>
                <w:bCs/>
                <w:sz w:val="20"/>
                <w:szCs w:val="24"/>
              </w:rPr>
              <w:t>hing to stop smoking) of Stockton-on-Tees</w:t>
            </w:r>
            <w:r w:rsidRPr="00CA2555">
              <w:rPr>
                <w:rFonts w:cs="Arial"/>
                <w:bCs/>
                <w:sz w:val="20"/>
                <w:szCs w:val="24"/>
              </w:rPr>
              <w:t xml:space="preserve"> local authority areas. </w:t>
            </w:r>
          </w:p>
          <w:p w14:paraId="7CF4E3C1" w14:textId="77777777" w:rsidR="00CA2555" w:rsidRPr="00CA2555" w:rsidRDefault="00CA2555" w:rsidP="00CA2555">
            <w:pPr>
              <w:suppressAutoHyphens w:val="0"/>
              <w:rPr>
                <w:rFonts w:cs="Arial"/>
                <w:bCs/>
                <w:sz w:val="20"/>
                <w:szCs w:val="24"/>
              </w:rPr>
            </w:pPr>
          </w:p>
          <w:p w14:paraId="59D24FD5" w14:textId="77777777" w:rsidR="00CA2555" w:rsidRPr="00CA2555" w:rsidRDefault="00CA2555" w:rsidP="00CA2555">
            <w:pPr>
              <w:suppressAutoHyphens w:val="0"/>
              <w:rPr>
                <w:rFonts w:cs="Arial"/>
                <w:bCs/>
                <w:sz w:val="20"/>
                <w:szCs w:val="24"/>
              </w:rPr>
            </w:pPr>
            <w:r w:rsidRPr="00CA2555">
              <w:rPr>
                <w:rFonts w:cs="Arial"/>
                <w:bCs/>
                <w:sz w:val="20"/>
                <w:szCs w:val="24"/>
              </w:rPr>
              <w:t>All Stop Smoking Services are to be commissioned and provided in line with relevant NHS, Department of Health, Public Health England, NCSCT and NICE guidance (see section 4.1 and any updates published after the date of this specification).</w:t>
            </w:r>
          </w:p>
          <w:p w14:paraId="744D8DCB" w14:textId="77777777" w:rsidR="00CA2555" w:rsidRPr="00CA2555" w:rsidRDefault="00CA2555" w:rsidP="00CA2555">
            <w:pPr>
              <w:suppressAutoHyphens w:val="0"/>
              <w:rPr>
                <w:rFonts w:cs="Arial"/>
                <w:bCs/>
                <w:sz w:val="20"/>
                <w:szCs w:val="24"/>
              </w:rPr>
            </w:pPr>
          </w:p>
          <w:p w14:paraId="7042BFFC" w14:textId="75263CDC" w:rsidR="0067264E" w:rsidRPr="0050601E" w:rsidRDefault="00CA2555" w:rsidP="0050601E">
            <w:pPr>
              <w:suppressAutoHyphens w:val="0"/>
              <w:rPr>
                <w:rFonts w:cs="Arial"/>
                <w:bCs/>
                <w:sz w:val="20"/>
                <w:szCs w:val="24"/>
              </w:rPr>
            </w:pPr>
            <w:r w:rsidRPr="00CA2555">
              <w:rPr>
                <w:rFonts w:cs="Arial"/>
                <w:bCs/>
                <w:sz w:val="20"/>
                <w:szCs w:val="24"/>
              </w:rPr>
              <w:t>This service will contribute to the wider</w:t>
            </w:r>
            <w:r w:rsidR="0050601E">
              <w:rPr>
                <w:rFonts w:cs="Arial"/>
                <w:bCs/>
                <w:sz w:val="20"/>
                <w:szCs w:val="24"/>
              </w:rPr>
              <w:t xml:space="preserve"> aims</w:t>
            </w:r>
            <w:r w:rsidR="0067264E" w:rsidRPr="002361A8">
              <w:rPr>
                <w:sz w:val="20"/>
              </w:rPr>
              <w:t xml:space="preserve"> of the </w:t>
            </w:r>
            <w:r w:rsidR="0067264E">
              <w:rPr>
                <w:sz w:val="20"/>
              </w:rPr>
              <w:t xml:space="preserve">Smoke-free generation: </w:t>
            </w:r>
            <w:r w:rsidR="0067264E" w:rsidRPr="002361A8">
              <w:rPr>
                <w:sz w:val="20"/>
              </w:rPr>
              <w:t>Tobacco Control Plan</w:t>
            </w:r>
            <w:r w:rsidR="0067264E">
              <w:rPr>
                <w:sz w:val="20"/>
              </w:rPr>
              <w:t xml:space="preserve"> for England</w:t>
            </w:r>
            <w:r w:rsidR="0050601E">
              <w:rPr>
                <w:sz w:val="20"/>
              </w:rPr>
              <w:t xml:space="preserve"> and </w:t>
            </w:r>
            <w:r w:rsidR="0067264E" w:rsidRPr="002361A8">
              <w:rPr>
                <w:rFonts w:eastAsia="MS ??"/>
                <w:sz w:val="20"/>
              </w:rPr>
              <w:t>the Public Health Outcomes Framework (PHOF)</w:t>
            </w:r>
            <w:r w:rsidR="0050601E">
              <w:rPr>
                <w:rFonts w:eastAsia="MS ??"/>
                <w:sz w:val="20"/>
              </w:rPr>
              <w:t>.</w:t>
            </w:r>
          </w:p>
          <w:p w14:paraId="645551BB" w14:textId="77777777" w:rsidR="00B06CDA" w:rsidRPr="00B06CDA" w:rsidRDefault="00B06CDA" w:rsidP="007D7F8F">
            <w:pPr>
              <w:suppressAutoHyphens w:val="0"/>
              <w:rPr>
                <w:rFonts w:cs="Arial"/>
                <w:b/>
                <w:bCs/>
                <w:sz w:val="20"/>
                <w:szCs w:val="24"/>
              </w:rPr>
            </w:pPr>
          </w:p>
          <w:p w14:paraId="382D7263" w14:textId="5591A13E" w:rsidR="00090017" w:rsidRDefault="007D7F8F" w:rsidP="007D7F8F">
            <w:pPr>
              <w:rPr>
                <w:rFonts w:ascii="Arial Bold" w:hAnsi="Arial Bold" w:cs="Arial Bold"/>
                <w:b/>
                <w:bCs/>
                <w:sz w:val="20"/>
              </w:rPr>
            </w:pPr>
            <w:r>
              <w:rPr>
                <w:rFonts w:ascii="Arial Bold" w:hAnsi="Arial Bold" w:cs="Arial Bold"/>
                <w:b/>
                <w:bCs/>
                <w:sz w:val="20"/>
              </w:rPr>
              <w:t xml:space="preserve">3.1.2 </w:t>
            </w:r>
            <w:r w:rsidR="00B06CDA" w:rsidRPr="006A6DDA">
              <w:rPr>
                <w:rFonts w:ascii="Arial Bold" w:hAnsi="Arial Bold" w:cs="Arial Bold"/>
                <w:b/>
                <w:bCs/>
                <w:sz w:val="20"/>
              </w:rPr>
              <w:t>Objectives:</w:t>
            </w:r>
          </w:p>
          <w:p w14:paraId="4EE3A63B" w14:textId="108791A9" w:rsidR="00CA2555" w:rsidRPr="00A81A0B" w:rsidRDefault="00CA2555" w:rsidP="007D7F8F">
            <w:pPr>
              <w:rPr>
                <w:rFonts w:ascii="Arial Bold" w:hAnsi="Arial Bold" w:cs="Arial Bold"/>
                <w:bCs/>
                <w:sz w:val="20"/>
              </w:rPr>
            </w:pPr>
            <w:r>
              <w:rPr>
                <w:rFonts w:ascii="Arial Bold" w:hAnsi="Arial Bold" w:cs="Arial Bold"/>
                <w:bCs/>
                <w:sz w:val="20"/>
              </w:rPr>
              <w:t xml:space="preserve">At a local authority level, the Pharmacy Stop Smoking Service is </w:t>
            </w:r>
            <w:r w:rsidR="0051112D">
              <w:rPr>
                <w:rFonts w:ascii="Arial Bold" w:hAnsi="Arial Bold" w:cs="Arial Bold"/>
                <w:bCs/>
                <w:sz w:val="20"/>
              </w:rPr>
              <w:t>commissioned</w:t>
            </w:r>
          </w:p>
          <w:p w14:paraId="428A18AE" w14:textId="77777777" w:rsidR="00B06CDA" w:rsidRDefault="00B06CDA" w:rsidP="007D7F8F">
            <w:pPr>
              <w:rPr>
                <w:rFonts w:ascii="Arial Bold" w:hAnsi="Arial Bold" w:cs="Arial Bold"/>
                <w:b/>
                <w:bCs/>
                <w:color w:val="339966"/>
                <w:sz w:val="20"/>
              </w:rPr>
            </w:pPr>
          </w:p>
          <w:p w14:paraId="46E1A773" w14:textId="0E123A32" w:rsidR="00B06CDA" w:rsidRDefault="00B06CDA" w:rsidP="00BF0B00">
            <w:pPr>
              <w:numPr>
                <w:ilvl w:val="0"/>
                <w:numId w:val="2"/>
              </w:numPr>
              <w:suppressAutoHyphens w:val="0"/>
              <w:rPr>
                <w:rFonts w:cs="Arial"/>
                <w:bCs/>
                <w:sz w:val="20"/>
                <w:szCs w:val="24"/>
              </w:rPr>
            </w:pPr>
            <w:r w:rsidRPr="00B06CDA">
              <w:rPr>
                <w:rFonts w:cs="Arial"/>
                <w:bCs/>
                <w:sz w:val="20"/>
                <w:szCs w:val="24"/>
              </w:rPr>
              <w:t>To provide an accessible and evidence-based Stop Smoking Service in</w:t>
            </w:r>
            <w:r w:rsidR="00BB048E">
              <w:rPr>
                <w:rFonts w:cs="Arial"/>
                <w:bCs/>
                <w:sz w:val="20"/>
                <w:szCs w:val="24"/>
              </w:rPr>
              <w:t xml:space="preserve"> </w:t>
            </w:r>
            <w:r w:rsidRPr="00B06CDA">
              <w:rPr>
                <w:rFonts w:cs="Arial"/>
                <w:bCs/>
                <w:sz w:val="20"/>
                <w:szCs w:val="24"/>
              </w:rPr>
              <w:t xml:space="preserve">line with relevant </w:t>
            </w:r>
            <w:r w:rsidR="00A31BCE">
              <w:rPr>
                <w:rFonts w:cs="Arial"/>
                <w:bCs/>
                <w:sz w:val="20"/>
                <w:szCs w:val="24"/>
              </w:rPr>
              <w:t xml:space="preserve">NCSCT </w:t>
            </w:r>
            <w:r w:rsidRPr="00B06CDA">
              <w:rPr>
                <w:rFonts w:cs="Arial"/>
                <w:bCs/>
                <w:sz w:val="20"/>
                <w:szCs w:val="24"/>
              </w:rPr>
              <w:t xml:space="preserve">and NICE guidance </w:t>
            </w:r>
          </w:p>
          <w:p w14:paraId="6A278076" w14:textId="46CB7925" w:rsidR="0051112D" w:rsidRPr="0051112D" w:rsidRDefault="0051112D" w:rsidP="00BF0B00">
            <w:pPr>
              <w:numPr>
                <w:ilvl w:val="0"/>
                <w:numId w:val="2"/>
              </w:numPr>
              <w:suppressAutoHyphens w:val="0"/>
              <w:rPr>
                <w:rFonts w:cs="Arial"/>
                <w:bCs/>
                <w:sz w:val="20"/>
                <w:szCs w:val="24"/>
              </w:rPr>
            </w:pPr>
            <w:r>
              <w:rPr>
                <w:rFonts w:cs="Arial"/>
                <w:bCs/>
                <w:sz w:val="20"/>
                <w:szCs w:val="24"/>
              </w:rPr>
              <w:t>To support opportunities for client choice across the delivery of Stop Smoking Services</w:t>
            </w:r>
          </w:p>
          <w:p w14:paraId="3F2C213A" w14:textId="77777777" w:rsidR="0051112D" w:rsidRDefault="0051112D" w:rsidP="007D7F8F">
            <w:pPr>
              <w:suppressAutoHyphens w:val="0"/>
              <w:rPr>
                <w:rFonts w:cs="Arial"/>
                <w:bCs/>
                <w:sz w:val="20"/>
                <w:szCs w:val="24"/>
              </w:rPr>
            </w:pPr>
          </w:p>
          <w:p w14:paraId="59E1B141" w14:textId="4D5DBAE2" w:rsidR="00B06CDA" w:rsidRDefault="0051112D" w:rsidP="007D7F8F">
            <w:pPr>
              <w:suppressAutoHyphens w:val="0"/>
              <w:rPr>
                <w:rFonts w:cs="Arial"/>
                <w:bCs/>
                <w:sz w:val="20"/>
                <w:szCs w:val="24"/>
              </w:rPr>
            </w:pPr>
            <w:r>
              <w:rPr>
                <w:rFonts w:cs="Arial"/>
                <w:bCs/>
                <w:sz w:val="20"/>
                <w:szCs w:val="24"/>
              </w:rPr>
              <w:t>For each pharmacy commissioned</w:t>
            </w:r>
          </w:p>
          <w:p w14:paraId="1FD743E0" w14:textId="20539EB3" w:rsidR="0051112D" w:rsidRDefault="0051112D" w:rsidP="007D7F8F">
            <w:pPr>
              <w:suppressAutoHyphens w:val="0"/>
              <w:rPr>
                <w:rFonts w:cs="Arial"/>
                <w:bCs/>
                <w:sz w:val="20"/>
                <w:szCs w:val="24"/>
              </w:rPr>
            </w:pPr>
          </w:p>
          <w:p w14:paraId="7C6B39B1" w14:textId="21E8C3C4" w:rsidR="0051112D" w:rsidRDefault="0051112D" w:rsidP="00BF0B00">
            <w:pPr>
              <w:pStyle w:val="ListParagraph"/>
              <w:numPr>
                <w:ilvl w:val="0"/>
                <w:numId w:val="2"/>
              </w:numPr>
              <w:rPr>
                <w:rFonts w:cs="Arial"/>
                <w:bCs/>
                <w:sz w:val="20"/>
                <w:szCs w:val="24"/>
              </w:rPr>
            </w:pPr>
            <w:r w:rsidRPr="00A81A0B">
              <w:rPr>
                <w:rFonts w:cs="Arial"/>
                <w:bCs/>
                <w:sz w:val="20"/>
                <w:szCs w:val="24"/>
              </w:rPr>
              <w:t xml:space="preserve">To ensure that all pharmacy staff (including pharmacist locums) on any given day are fully aware of the commissioned service operating in the pharmacy and thereby able to promptly respond to each client presenting </w:t>
            </w:r>
          </w:p>
          <w:p w14:paraId="38914458" w14:textId="038992B1" w:rsidR="0051112D" w:rsidRDefault="0051112D" w:rsidP="00BF0B00">
            <w:pPr>
              <w:pStyle w:val="ListParagraph"/>
              <w:numPr>
                <w:ilvl w:val="0"/>
                <w:numId w:val="2"/>
              </w:numPr>
              <w:rPr>
                <w:rFonts w:cs="Arial"/>
                <w:bCs/>
                <w:sz w:val="20"/>
                <w:szCs w:val="24"/>
              </w:rPr>
            </w:pPr>
            <w:r w:rsidRPr="00A81A0B">
              <w:rPr>
                <w:rFonts w:cs="Arial"/>
                <w:bCs/>
                <w:sz w:val="20"/>
                <w:szCs w:val="24"/>
              </w:rPr>
              <w:t xml:space="preserve">To ensure that each member of pharmacy staff involved in the service is suitably trained in accordance with their specific role in the provision of a stop </w:t>
            </w:r>
            <w:r w:rsidR="00A81A0B" w:rsidRPr="00A81A0B">
              <w:rPr>
                <w:rFonts w:cs="Arial"/>
                <w:bCs/>
                <w:sz w:val="20"/>
                <w:szCs w:val="24"/>
              </w:rPr>
              <w:t>smoking service</w:t>
            </w:r>
            <w:r w:rsidRPr="00A81A0B">
              <w:rPr>
                <w:rFonts w:cs="Arial"/>
                <w:bCs/>
                <w:sz w:val="20"/>
                <w:szCs w:val="24"/>
              </w:rPr>
              <w:t xml:space="preserve"> in the pharmacy and that the required professional skills and competencies are kept </w:t>
            </w:r>
            <w:proofErr w:type="gramStart"/>
            <w:r w:rsidRPr="00A81A0B">
              <w:rPr>
                <w:rFonts w:cs="Arial"/>
                <w:bCs/>
                <w:sz w:val="20"/>
                <w:szCs w:val="24"/>
              </w:rPr>
              <w:t>up-to-date</w:t>
            </w:r>
            <w:proofErr w:type="gramEnd"/>
          </w:p>
          <w:p w14:paraId="582DC985" w14:textId="00D4C475" w:rsidR="0051112D" w:rsidRPr="00A81A0B" w:rsidRDefault="0051112D" w:rsidP="00BF0B00">
            <w:pPr>
              <w:pStyle w:val="ListParagraph"/>
              <w:numPr>
                <w:ilvl w:val="0"/>
                <w:numId w:val="2"/>
              </w:numPr>
              <w:rPr>
                <w:rFonts w:cs="Arial"/>
                <w:bCs/>
                <w:sz w:val="20"/>
                <w:szCs w:val="24"/>
              </w:rPr>
            </w:pPr>
            <w:r w:rsidRPr="00A81A0B">
              <w:rPr>
                <w:rFonts w:cs="Arial"/>
                <w:bCs/>
                <w:sz w:val="20"/>
                <w:szCs w:val="24"/>
              </w:rPr>
              <w:t>To collate and record accurate and timely client records electronically via QuitManager, ensuring all records meet the criteria outlined within local protocols and NHS Records Management policy and procedure.  Such records will be used for generation of invoices and claims for remuneration from the local authority in accordance with the agreed scale of fees and payment schedule.</w:t>
            </w:r>
          </w:p>
          <w:p w14:paraId="72174097" w14:textId="77777777" w:rsidR="0051112D" w:rsidRPr="00B06CDA" w:rsidRDefault="0051112D" w:rsidP="007D7F8F">
            <w:pPr>
              <w:suppressAutoHyphens w:val="0"/>
              <w:rPr>
                <w:rFonts w:cs="Arial"/>
                <w:bCs/>
                <w:sz w:val="20"/>
                <w:szCs w:val="24"/>
              </w:rPr>
            </w:pPr>
          </w:p>
          <w:p w14:paraId="4259F995" w14:textId="25511C39" w:rsidR="00B06CDA" w:rsidRPr="00B06CDA" w:rsidRDefault="00B06CDA" w:rsidP="00BF0B00">
            <w:pPr>
              <w:numPr>
                <w:ilvl w:val="0"/>
                <w:numId w:val="2"/>
              </w:numPr>
              <w:suppressAutoHyphens w:val="0"/>
              <w:rPr>
                <w:rFonts w:cs="Arial"/>
                <w:bCs/>
                <w:sz w:val="20"/>
                <w:szCs w:val="24"/>
              </w:rPr>
            </w:pPr>
            <w:r w:rsidRPr="00B06CDA">
              <w:rPr>
                <w:rFonts w:cs="Arial"/>
                <w:bCs/>
                <w:sz w:val="20"/>
                <w:szCs w:val="24"/>
              </w:rPr>
              <w:lastRenderedPageBreak/>
              <w:t>To configure services in such a</w:t>
            </w:r>
            <w:r w:rsidR="00BB048E">
              <w:rPr>
                <w:rFonts w:cs="Arial"/>
                <w:bCs/>
                <w:sz w:val="20"/>
                <w:szCs w:val="24"/>
              </w:rPr>
              <w:t xml:space="preserve"> </w:t>
            </w:r>
            <w:r w:rsidRPr="00B06CDA">
              <w:rPr>
                <w:rFonts w:cs="Arial"/>
                <w:bCs/>
                <w:sz w:val="20"/>
                <w:szCs w:val="24"/>
              </w:rPr>
              <w:t xml:space="preserve">way as to promote the successful achievement of the minimum levels of activity identified within Section </w:t>
            </w:r>
            <w:r w:rsidR="00BB048E">
              <w:rPr>
                <w:rFonts w:cs="Arial"/>
                <w:bCs/>
                <w:sz w:val="20"/>
                <w:szCs w:val="24"/>
              </w:rPr>
              <w:t xml:space="preserve">2.1 </w:t>
            </w:r>
            <w:r w:rsidRPr="00B06CDA">
              <w:rPr>
                <w:rFonts w:cs="Arial"/>
                <w:bCs/>
                <w:sz w:val="20"/>
                <w:szCs w:val="24"/>
              </w:rPr>
              <w:t xml:space="preserve">of </w:t>
            </w:r>
            <w:r w:rsidR="005F58D8" w:rsidRPr="00B06CDA">
              <w:rPr>
                <w:rFonts w:cs="Arial"/>
                <w:bCs/>
                <w:sz w:val="20"/>
                <w:szCs w:val="24"/>
              </w:rPr>
              <w:t>this</w:t>
            </w:r>
            <w:r w:rsidR="005F58D8">
              <w:rPr>
                <w:rFonts w:cs="Arial"/>
                <w:bCs/>
                <w:sz w:val="20"/>
                <w:szCs w:val="24"/>
              </w:rPr>
              <w:t xml:space="preserve"> specification</w:t>
            </w:r>
            <w:r w:rsidRPr="00B06CDA">
              <w:rPr>
                <w:rFonts w:cs="Arial"/>
                <w:bCs/>
                <w:sz w:val="20"/>
                <w:szCs w:val="24"/>
              </w:rPr>
              <w:t>.</w:t>
            </w:r>
          </w:p>
          <w:p w14:paraId="10C8A359" w14:textId="77777777" w:rsidR="00B06CDA" w:rsidRPr="00B06CDA" w:rsidRDefault="00B06CDA" w:rsidP="007D7F8F">
            <w:pPr>
              <w:suppressAutoHyphens w:val="0"/>
              <w:rPr>
                <w:rFonts w:cs="Arial"/>
                <w:bCs/>
                <w:sz w:val="20"/>
                <w:szCs w:val="24"/>
              </w:rPr>
            </w:pPr>
          </w:p>
          <w:p w14:paraId="28D368D7" w14:textId="77777777" w:rsidR="007C1165" w:rsidRPr="002444BD" w:rsidRDefault="00B06CDA" w:rsidP="00BF0B00">
            <w:pPr>
              <w:numPr>
                <w:ilvl w:val="0"/>
                <w:numId w:val="2"/>
              </w:numPr>
              <w:suppressAutoHyphens w:val="0"/>
              <w:rPr>
                <w:rFonts w:cs="Arial"/>
                <w:bCs/>
                <w:sz w:val="20"/>
                <w:szCs w:val="24"/>
              </w:rPr>
            </w:pPr>
            <w:r w:rsidRPr="002444BD">
              <w:rPr>
                <w:rFonts w:cs="Arial"/>
                <w:bCs/>
                <w:sz w:val="20"/>
                <w:szCs w:val="24"/>
              </w:rPr>
              <w:t xml:space="preserve">To discuss the full range of </w:t>
            </w:r>
            <w:r w:rsidR="00BB048E" w:rsidRPr="002444BD">
              <w:rPr>
                <w:rFonts w:cs="Arial"/>
                <w:bCs/>
                <w:sz w:val="20"/>
                <w:szCs w:val="24"/>
              </w:rPr>
              <w:t xml:space="preserve">pharmacological </w:t>
            </w:r>
            <w:r w:rsidRPr="002444BD">
              <w:rPr>
                <w:rFonts w:cs="Arial"/>
                <w:bCs/>
                <w:sz w:val="20"/>
                <w:szCs w:val="24"/>
              </w:rPr>
              <w:t xml:space="preserve">treatment options </w:t>
            </w:r>
            <w:r w:rsidR="00BB048E" w:rsidRPr="002444BD">
              <w:rPr>
                <w:rFonts w:cs="Arial"/>
                <w:bCs/>
                <w:sz w:val="20"/>
                <w:szCs w:val="24"/>
              </w:rPr>
              <w:t xml:space="preserve">and respond appropriately according to protocols and pathways directed by the Specialist Stop Smoking Service. </w:t>
            </w:r>
          </w:p>
          <w:p w14:paraId="60B91A2D" w14:textId="77777777" w:rsidR="007C1165" w:rsidRPr="002444BD" w:rsidRDefault="007C1165" w:rsidP="007D7F8F">
            <w:pPr>
              <w:pStyle w:val="ListParagraph"/>
              <w:rPr>
                <w:rFonts w:cs="Arial"/>
                <w:bCs/>
                <w:sz w:val="20"/>
                <w:szCs w:val="24"/>
              </w:rPr>
            </w:pPr>
          </w:p>
          <w:p w14:paraId="348275C1" w14:textId="3AF81A95" w:rsidR="007C1165" w:rsidRPr="002444BD" w:rsidRDefault="007C1165" w:rsidP="00BF0B00">
            <w:pPr>
              <w:numPr>
                <w:ilvl w:val="1"/>
                <w:numId w:val="2"/>
              </w:numPr>
              <w:suppressAutoHyphens w:val="0"/>
              <w:rPr>
                <w:rFonts w:cs="Arial"/>
                <w:bCs/>
                <w:sz w:val="20"/>
                <w:szCs w:val="24"/>
              </w:rPr>
            </w:pPr>
            <w:r w:rsidRPr="002444BD">
              <w:rPr>
                <w:rFonts w:cs="Arial"/>
                <w:bCs/>
                <w:sz w:val="20"/>
                <w:szCs w:val="24"/>
              </w:rPr>
              <w:t xml:space="preserve">For NRT, </w:t>
            </w:r>
            <w:r w:rsidR="005F58D8" w:rsidRPr="002444BD">
              <w:rPr>
                <w:rFonts w:cs="Arial"/>
                <w:bCs/>
                <w:sz w:val="20"/>
                <w:szCs w:val="24"/>
              </w:rPr>
              <w:t>to offer</w:t>
            </w:r>
            <w:r w:rsidR="00B06CDA" w:rsidRPr="002444BD">
              <w:rPr>
                <w:rFonts w:cs="Arial"/>
                <w:bCs/>
                <w:sz w:val="20"/>
                <w:szCs w:val="24"/>
              </w:rPr>
              <w:t xml:space="preserve"> </w:t>
            </w:r>
            <w:r w:rsidRPr="002444BD">
              <w:rPr>
                <w:rFonts w:cs="Arial"/>
                <w:bCs/>
                <w:sz w:val="20"/>
                <w:szCs w:val="24"/>
              </w:rPr>
              <w:t xml:space="preserve">appropriate </w:t>
            </w:r>
            <w:r w:rsidR="00B06CDA" w:rsidRPr="002444BD">
              <w:rPr>
                <w:rFonts w:cs="Arial"/>
                <w:bCs/>
                <w:sz w:val="20"/>
                <w:szCs w:val="24"/>
              </w:rPr>
              <w:t xml:space="preserve">NRT treatment </w:t>
            </w:r>
            <w:r w:rsidR="00BB048E" w:rsidRPr="002444BD">
              <w:rPr>
                <w:rFonts w:cs="Arial"/>
                <w:bCs/>
                <w:sz w:val="20"/>
                <w:szCs w:val="24"/>
              </w:rPr>
              <w:t xml:space="preserve">from the pharmacy setting </w:t>
            </w:r>
            <w:r w:rsidRPr="002444BD">
              <w:rPr>
                <w:rFonts w:cs="Arial"/>
                <w:bCs/>
                <w:sz w:val="20"/>
                <w:szCs w:val="24"/>
              </w:rPr>
              <w:t xml:space="preserve">according to the product guide. </w:t>
            </w:r>
          </w:p>
          <w:p w14:paraId="0CA50212" w14:textId="00D626FE" w:rsidR="007C1165" w:rsidRDefault="00D172D5" w:rsidP="00BF0B00">
            <w:pPr>
              <w:numPr>
                <w:ilvl w:val="1"/>
                <w:numId w:val="2"/>
              </w:numPr>
              <w:suppressAutoHyphens w:val="0"/>
              <w:rPr>
                <w:rFonts w:cs="Arial"/>
                <w:bCs/>
                <w:sz w:val="20"/>
                <w:szCs w:val="24"/>
              </w:rPr>
            </w:pPr>
            <w:r>
              <w:rPr>
                <w:rFonts w:cs="Arial"/>
                <w:bCs/>
                <w:sz w:val="20"/>
                <w:szCs w:val="24"/>
              </w:rPr>
              <w:t>F</w:t>
            </w:r>
            <w:r w:rsidR="007C1165" w:rsidRPr="002444BD">
              <w:rPr>
                <w:rFonts w:cs="Arial"/>
                <w:bCs/>
                <w:sz w:val="20"/>
                <w:szCs w:val="24"/>
              </w:rPr>
              <w:t>or v</w:t>
            </w:r>
            <w:r w:rsidR="00B06CDA" w:rsidRPr="002444BD">
              <w:rPr>
                <w:rFonts w:cs="Arial"/>
                <w:bCs/>
                <w:sz w:val="20"/>
                <w:szCs w:val="24"/>
              </w:rPr>
              <w:t>arenicline</w:t>
            </w:r>
            <w:r w:rsidR="007C1165" w:rsidRPr="002444BD">
              <w:rPr>
                <w:rFonts w:cs="Arial"/>
                <w:bCs/>
                <w:sz w:val="20"/>
                <w:szCs w:val="24"/>
              </w:rPr>
              <w:t xml:space="preserve">, to complete </w:t>
            </w:r>
            <w:r w:rsidR="00662EBA">
              <w:rPr>
                <w:rFonts w:cs="Arial"/>
                <w:bCs/>
                <w:sz w:val="20"/>
                <w:szCs w:val="24"/>
              </w:rPr>
              <w:t>a referral to specialist service</w:t>
            </w:r>
          </w:p>
          <w:p w14:paraId="215D81A1" w14:textId="77777777" w:rsidR="00BA5D45" w:rsidRPr="002444BD" w:rsidRDefault="00BA5D45" w:rsidP="00BA5D45">
            <w:pPr>
              <w:suppressAutoHyphens w:val="0"/>
              <w:ind w:left="1440"/>
              <w:rPr>
                <w:rFonts w:cs="Arial"/>
                <w:bCs/>
                <w:sz w:val="20"/>
                <w:szCs w:val="24"/>
              </w:rPr>
            </w:pPr>
          </w:p>
          <w:p w14:paraId="6C4FBB9B" w14:textId="5C539390"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To supply NRT as part of an abstinent-contingent treatment, in which the smoker makes a commitment to stop smoking on or before a particular quit date (target quit date), en</w:t>
            </w:r>
            <w:r w:rsidR="007466F7">
              <w:rPr>
                <w:rFonts w:cs="Arial"/>
                <w:bCs/>
                <w:sz w:val="20"/>
                <w:szCs w:val="24"/>
              </w:rPr>
              <w:t xml:space="preserve">suring advisory and dispensing </w:t>
            </w:r>
            <w:r w:rsidRPr="00B06CDA">
              <w:rPr>
                <w:rFonts w:cs="Arial"/>
                <w:bCs/>
                <w:sz w:val="20"/>
                <w:szCs w:val="24"/>
              </w:rPr>
              <w:t>practices are in</w:t>
            </w:r>
            <w:r w:rsidR="007C1165">
              <w:rPr>
                <w:rFonts w:cs="Arial"/>
                <w:bCs/>
                <w:sz w:val="20"/>
                <w:szCs w:val="24"/>
              </w:rPr>
              <w:t xml:space="preserve"> </w:t>
            </w:r>
            <w:r w:rsidRPr="00B06CDA">
              <w:rPr>
                <w:rFonts w:cs="Arial"/>
                <w:bCs/>
                <w:sz w:val="20"/>
                <w:szCs w:val="24"/>
              </w:rPr>
              <w:t>line with NICE guidelines, the British National Formulary (BNF)</w:t>
            </w:r>
            <w:r w:rsidR="007C1165">
              <w:rPr>
                <w:rFonts w:cs="Arial"/>
                <w:bCs/>
                <w:sz w:val="20"/>
                <w:szCs w:val="24"/>
              </w:rPr>
              <w:t>,</w:t>
            </w:r>
            <w:r w:rsidRPr="00B06CDA">
              <w:rPr>
                <w:rFonts w:cs="Arial"/>
                <w:bCs/>
                <w:sz w:val="20"/>
                <w:szCs w:val="24"/>
              </w:rPr>
              <w:t xml:space="preserve"> any local formulary</w:t>
            </w:r>
            <w:r w:rsidR="007C1165">
              <w:rPr>
                <w:rFonts w:cs="Arial"/>
                <w:bCs/>
                <w:sz w:val="20"/>
                <w:szCs w:val="24"/>
              </w:rPr>
              <w:t xml:space="preserve"> and pharmacy professional guidance</w:t>
            </w:r>
          </w:p>
          <w:p w14:paraId="49DD17C1" w14:textId="77777777" w:rsidR="00B06CDA" w:rsidRPr="00B06CDA" w:rsidRDefault="00B06CDA" w:rsidP="007D7F8F">
            <w:pPr>
              <w:suppressAutoHyphens w:val="0"/>
              <w:rPr>
                <w:rFonts w:cs="Arial"/>
                <w:bCs/>
                <w:sz w:val="20"/>
                <w:szCs w:val="24"/>
              </w:rPr>
            </w:pPr>
          </w:p>
          <w:p w14:paraId="41E51710" w14:textId="1B42CFB0"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deliver a high efficacy service with a </w:t>
            </w:r>
            <w:r w:rsidR="00452D34">
              <w:rPr>
                <w:rFonts w:cs="Arial"/>
                <w:bCs/>
                <w:sz w:val="20"/>
                <w:szCs w:val="24"/>
              </w:rPr>
              <w:t xml:space="preserve">usual </w:t>
            </w:r>
            <w:r w:rsidRPr="00B06CDA">
              <w:rPr>
                <w:rFonts w:cs="Arial"/>
                <w:bCs/>
                <w:sz w:val="20"/>
                <w:szCs w:val="24"/>
              </w:rPr>
              <w:t>minimum success rate of 35% at 4 weeks, validated by carbon monoxide monitoring.</w:t>
            </w:r>
          </w:p>
          <w:p w14:paraId="0CB29363" w14:textId="77777777" w:rsidR="00B06CDA" w:rsidRPr="00B06CDA" w:rsidRDefault="00B06CDA" w:rsidP="007D7F8F">
            <w:pPr>
              <w:suppressAutoHyphens w:val="0"/>
              <w:rPr>
                <w:rFonts w:cs="Arial"/>
                <w:bCs/>
                <w:sz w:val="20"/>
                <w:szCs w:val="24"/>
              </w:rPr>
            </w:pPr>
          </w:p>
          <w:p w14:paraId="39CCF6E3"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To actively reinforce the ethos of patient responsiveness and choice across the delivery of the service.</w:t>
            </w:r>
          </w:p>
          <w:p w14:paraId="0728259B" w14:textId="77777777" w:rsidR="00B06CDA" w:rsidRPr="00B06CDA" w:rsidRDefault="00B06CDA" w:rsidP="007D7F8F">
            <w:pPr>
              <w:suppressAutoHyphens w:val="0"/>
              <w:rPr>
                <w:rFonts w:cs="Arial"/>
                <w:bCs/>
                <w:sz w:val="20"/>
                <w:szCs w:val="24"/>
              </w:rPr>
            </w:pPr>
          </w:p>
          <w:p w14:paraId="2A375532" w14:textId="08E6F2DE"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w:t>
            </w:r>
            <w:r w:rsidR="004754AC">
              <w:rPr>
                <w:rFonts w:cs="Arial"/>
                <w:bCs/>
                <w:sz w:val="20"/>
                <w:szCs w:val="24"/>
              </w:rPr>
              <w:t>assess service-u</w:t>
            </w:r>
            <w:r w:rsidR="004754AC" w:rsidRPr="00B06CDA">
              <w:rPr>
                <w:rFonts w:cs="Arial"/>
                <w:bCs/>
                <w:sz w:val="20"/>
                <w:szCs w:val="24"/>
              </w:rPr>
              <w:t xml:space="preserve">ser </w:t>
            </w:r>
            <w:r w:rsidR="004754AC">
              <w:rPr>
                <w:rFonts w:cs="Arial"/>
                <w:bCs/>
                <w:sz w:val="20"/>
                <w:szCs w:val="24"/>
              </w:rPr>
              <w:t>s</w:t>
            </w:r>
            <w:r w:rsidR="004754AC" w:rsidRPr="00B06CDA">
              <w:rPr>
                <w:rFonts w:cs="Arial"/>
                <w:bCs/>
                <w:sz w:val="20"/>
                <w:szCs w:val="24"/>
              </w:rPr>
              <w:t xml:space="preserve">atisfaction </w:t>
            </w:r>
            <w:r w:rsidR="004754AC">
              <w:rPr>
                <w:rFonts w:cs="Arial"/>
                <w:bCs/>
                <w:sz w:val="20"/>
                <w:szCs w:val="24"/>
              </w:rPr>
              <w:t xml:space="preserve">and </w:t>
            </w:r>
            <w:r w:rsidRPr="00B06CDA">
              <w:rPr>
                <w:rFonts w:cs="Arial"/>
                <w:bCs/>
                <w:sz w:val="20"/>
                <w:szCs w:val="24"/>
              </w:rPr>
              <w:t>achieve high levels (</w:t>
            </w:r>
            <w:proofErr w:type="gramStart"/>
            <w:r w:rsidRPr="00B06CDA">
              <w:rPr>
                <w:rFonts w:cs="Arial"/>
                <w:bCs/>
                <w:sz w:val="20"/>
                <w:szCs w:val="24"/>
              </w:rPr>
              <w:t>i.e.</w:t>
            </w:r>
            <w:proofErr w:type="gramEnd"/>
            <w:r w:rsidRPr="00B06CDA">
              <w:rPr>
                <w:rFonts w:cs="Arial"/>
                <w:bCs/>
                <w:sz w:val="20"/>
                <w:szCs w:val="24"/>
              </w:rPr>
              <w:t xml:space="preserve"> &gt;75% rating the service good or above).</w:t>
            </w:r>
          </w:p>
          <w:p w14:paraId="27CC273F" w14:textId="77777777" w:rsidR="00B06CDA" w:rsidRPr="00B06CDA" w:rsidRDefault="00B06CDA" w:rsidP="007D7F8F">
            <w:pPr>
              <w:suppressAutoHyphens w:val="0"/>
              <w:rPr>
                <w:rFonts w:cs="Arial"/>
                <w:bCs/>
                <w:sz w:val="20"/>
                <w:szCs w:val="24"/>
              </w:rPr>
            </w:pPr>
          </w:p>
          <w:p w14:paraId="5E0A6BA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ensure stop smoking practitioners have received the appropriate level of training to deliver the service and that professional skills and competencies are kept routinely </w:t>
            </w:r>
            <w:proofErr w:type="gramStart"/>
            <w:r w:rsidRPr="00B06CDA">
              <w:rPr>
                <w:rFonts w:cs="Arial"/>
                <w:bCs/>
                <w:sz w:val="20"/>
                <w:szCs w:val="24"/>
              </w:rPr>
              <w:t>up-to-date</w:t>
            </w:r>
            <w:proofErr w:type="gramEnd"/>
            <w:r w:rsidRPr="00B06CDA">
              <w:rPr>
                <w:rFonts w:cs="Arial"/>
                <w:bCs/>
                <w:sz w:val="20"/>
                <w:szCs w:val="24"/>
              </w:rPr>
              <w:t>.</w:t>
            </w:r>
          </w:p>
          <w:p w14:paraId="746484BC" w14:textId="77777777" w:rsidR="00162A80" w:rsidRDefault="00162A80" w:rsidP="007D7F8F">
            <w:pPr>
              <w:pStyle w:val="ListParagraph"/>
              <w:rPr>
                <w:rFonts w:cs="Arial"/>
                <w:bCs/>
                <w:sz w:val="20"/>
                <w:szCs w:val="24"/>
              </w:rPr>
            </w:pPr>
          </w:p>
          <w:p w14:paraId="4F4512B6" w14:textId="18621164"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ensure necessary preparations are in place in the event of audit, including making detailed records of activities for </w:t>
            </w:r>
            <w:r w:rsidR="00D53AD3">
              <w:rPr>
                <w:rFonts w:cs="Arial"/>
                <w:bCs/>
                <w:sz w:val="20"/>
                <w:szCs w:val="24"/>
              </w:rPr>
              <w:t xml:space="preserve">potential </w:t>
            </w:r>
            <w:r w:rsidRPr="00B06CDA">
              <w:rPr>
                <w:rFonts w:cs="Arial"/>
                <w:bCs/>
                <w:sz w:val="20"/>
                <w:szCs w:val="24"/>
              </w:rPr>
              <w:t>inspection for a minimum of two years.</w:t>
            </w:r>
          </w:p>
          <w:p w14:paraId="27EBB80B" w14:textId="77777777" w:rsidR="00B06CDA" w:rsidRPr="00B06CDA" w:rsidRDefault="00B06CDA" w:rsidP="007D7F8F">
            <w:pPr>
              <w:suppressAutoHyphens w:val="0"/>
              <w:rPr>
                <w:rFonts w:cs="Arial"/>
                <w:bCs/>
                <w:sz w:val="20"/>
                <w:szCs w:val="24"/>
              </w:rPr>
            </w:pPr>
          </w:p>
          <w:p w14:paraId="1900555D" w14:textId="297B3F13"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ensure services are effectively promoted, informed (where appropriate) by national, regional and local marketing resources including </w:t>
            </w:r>
            <w:hyperlink r:id="rId8" w:history="1">
              <w:r w:rsidRPr="00B06CDA">
                <w:rPr>
                  <w:rFonts w:cs="Arial"/>
                  <w:bCs/>
                  <w:color w:val="0000FF"/>
                  <w:sz w:val="20"/>
                  <w:szCs w:val="24"/>
                  <w:u w:val="single"/>
                </w:rPr>
                <w:t>www.smokefree.nhs.uk</w:t>
              </w:r>
            </w:hyperlink>
            <w:r w:rsidR="0051112D">
              <w:rPr>
                <w:rFonts w:cs="Arial"/>
                <w:bCs/>
                <w:sz w:val="20"/>
                <w:szCs w:val="24"/>
              </w:rPr>
              <w:t xml:space="preserve"> and </w:t>
            </w:r>
            <w:proofErr w:type="gramStart"/>
            <w:r w:rsidR="0051112D">
              <w:rPr>
                <w:rFonts w:cs="Arial"/>
                <w:bCs/>
                <w:sz w:val="20"/>
                <w:szCs w:val="24"/>
              </w:rPr>
              <w:t>http://campaignresources.phe.gove.uk</w:t>
            </w:r>
            <w:proofErr w:type="gramEnd"/>
          </w:p>
          <w:p w14:paraId="3CD7A2AF" w14:textId="77777777" w:rsidR="00B06CDA" w:rsidRPr="00B06CDA" w:rsidRDefault="00B06CDA" w:rsidP="007D7F8F">
            <w:pPr>
              <w:suppressAutoHyphens w:val="0"/>
              <w:rPr>
                <w:rFonts w:cs="Arial"/>
                <w:bCs/>
                <w:sz w:val="20"/>
                <w:szCs w:val="24"/>
              </w:rPr>
            </w:pPr>
          </w:p>
          <w:p w14:paraId="3788DB82" w14:textId="16F76929"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optimise efficiencies within existing clinical pathways </w:t>
            </w:r>
            <w:r w:rsidR="00D53AD3">
              <w:rPr>
                <w:rFonts w:cs="Arial"/>
                <w:bCs/>
                <w:sz w:val="20"/>
                <w:szCs w:val="24"/>
              </w:rPr>
              <w:t xml:space="preserve">and opportunities for brief advice or intervention </w:t>
            </w:r>
            <w:r w:rsidRPr="00B06CDA">
              <w:rPr>
                <w:rFonts w:cs="Arial"/>
                <w:bCs/>
                <w:sz w:val="20"/>
                <w:szCs w:val="24"/>
              </w:rPr>
              <w:t>and maximise opportunities for onward referral</w:t>
            </w:r>
            <w:r w:rsidR="00D53AD3">
              <w:rPr>
                <w:rFonts w:cs="Arial"/>
                <w:bCs/>
                <w:sz w:val="20"/>
                <w:szCs w:val="24"/>
              </w:rPr>
              <w:t xml:space="preserve"> into in-house or externally provided stop smoking services</w:t>
            </w:r>
            <w:r w:rsidRPr="00B06CDA">
              <w:rPr>
                <w:rFonts w:cs="Arial"/>
                <w:bCs/>
                <w:sz w:val="20"/>
                <w:szCs w:val="24"/>
              </w:rPr>
              <w:t xml:space="preserve">. </w:t>
            </w:r>
          </w:p>
          <w:p w14:paraId="1859CC17" w14:textId="77777777" w:rsidR="00B06CDA" w:rsidRPr="00AE0CA3" w:rsidRDefault="00B06CDA" w:rsidP="007D7F8F">
            <w:pPr>
              <w:rPr>
                <w:rFonts w:ascii="Arial Bold" w:hAnsi="Arial Bold" w:cs="Arial Bold"/>
                <w:b/>
                <w:bCs/>
                <w:color w:val="339966"/>
                <w:sz w:val="20"/>
              </w:rPr>
            </w:pPr>
          </w:p>
          <w:p w14:paraId="47F75B3B" w14:textId="77777777" w:rsidR="00090017" w:rsidRPr="00AE0CA3" w:rsidRDefault="00090017" w:rsidP="007D7F8F">
            <w:pPr>
              <w:rPr>
                <w:rFonts w:cs="Arial"/>
                <w:b/>
                <w:bCs/>
                <w:color w:val="339966"/>
                <w:sz w:val="20"/>
              </w:rPr>
            </w:pPr>
          </w:p>
          <w:p w14:paraId="7773CE35" w14:textId="77777777" w:rsidR="00090017" w:rsidRPr="00AE0CA3" w:rsidRDefault="00090017" w:rsidP="007D7F8F">
            <w:pPr>
              <w:rPr>
                <w:rFonts w:cs="Arial"/>
                <w:b/>
                <w:bCs/>
                <w:color w:val="339966"/>
                <w:sz w:val="20"/>
              </w:rPr>
            </w:pPr>
            <w:r w:rsidRPr="00AE0CA3">
              <w:rPr>
                <w:rFonts w:cs="Arial"/>
                <w:b/>
                <w:bCs/>
                <w:color w:val="339966"/>
                <w:sz w:val="20"/>
              </w:rPr>
              <w:t>3.2 Service description/pathway</w:t>
            </w:r>
          </w:p>
          <w:p w14:paraId="30BAB70C" w14:textId="77777777" w:rsidR="00090017" w:rsidRDefault="00090017" w:rsidP="007D7F8F">
            <w:pPr>
              <w:rPr>
                <w:rFonts w:cs="Arial"/>
                <w:b/>
                <w:bCs/>
                <w:color w:val="339966"/>
                <w:sz w:val="20"/>
              </w:rPr>
            </w:pPr>
          </w:p>
          <w:p w14:paraId="060D2181" w14:textId="51DA9CD7" w:rsidR="00B06CDA" w:rsidRPr="00B06CDA" w:rsidRDefault="00B06CDA" w:rsidP="007D7F8F">
            <w:pPr>
              <w:suppressAutoHyphens w:val="0"/>
              <w:rPr>
                <w:rFonts w:cs="Arial"/>
                <w:bCs/>
                <w:sz w:val="20"/>
                <w:szCs w:val="24"/>
              </w:rPr>
            </w:pPr>
            <w:r w:rsidRPr="00B06CDA">
              <w:rPr>
                <w:rFonts w:cs="Arial"/>
                <w:bCs/>
                <w:sz w:val="20"/>
                <w:szCs w:val="24"/>
              </w:rPr>
              <w:t xml:space="preserve">This agreement relates to provision of time-limited, </w:t>
            </w:r>
            <w:proofErr w:type="gramStart"/>
            <w:r w:rsidRPr="00B06CDA">
              <w:rPr>
                <w:rFonts w:cs="Arial"/>
                <w:bCs/>
                <w:sz w:val="20"/>
                <w:szCs w:val="24"/>
              </w:rPr>
              <w:t>high quality</w:t>
            </w:r>
            <w:proofErr w:type="gramEnd"/>
            <w:r w:rsidRPr="00B06CDA">
              <w:rPr>
                <w:rFonts w:cs="Arial"/>
                <w:bCs/>
                <w:sz w:val="20"/>
                <w:szCs w:val="24"/>
              </w:rPr>
              <w:t xml:space="preserve"> interventions to support smokers to successfully and permanently quit smoking. The service should be delivered in the context of one (or a combination) of the service </w:t>
            </w:r>
            <w:r w:rsidR="004754AC">
              <w:rPr>
                <w:rFonts w:cs="Arial"/>
                <w:bCs/>
                <w:sz w:val="20"/>
                <w:szCs w:val="24"/>
              </w:rPr>
              <w:t xml:space="preserve">levels </w:t>
            </w:r>
            <w:r w:rsidRPr="00B06CDA">
              <w:rPr>
                <w:rFonts w:cs="Arial"/>
                <w:bCs/>
                <w:sz w:val="20"/>
                <w:szCs w:val="24"/>
              </w:rPr>
              <w:t>outlined in section 3.</w:t>
            </w:r>
            <w:r w:rsidR="00B14AAA">
              <w:rPr>
                <w:rFonts w:cs="Arial"/>
                <w:bCs/>
                <w:sz w:val="20"/>
                <w:szCs w:val="24"/>
              </w:rPr>
              <w:t>2.2</w:t>
            </w:r>
            <w:r w:rsidRPr="00B06CDA">
              <w:rPr>
                <w:rFonts w:cs="Arial"/>
                <w:bCs/>
                <w:sz w:val="20"/>
                <w:szCs w:val="24"/>
              </w:rPr>
              <w:t xml:space="preserve"> (“</w:t>
            </w:r>
            <w:r w:rsidRPr="00B06CDA">
              <w:rPr>
                <w:rFonts w:cs="Arial"/>
                <w:bCs/>
                <w:i/>
                <w:sz w:val="20"/>
                <w:szCs w:val="24"/>
              </w:rPr>
              <w:t>Service Model</w:t>
            </w:r>
            <w:r w:rsidRPr="00B06CDA">
              <w:rPr>
                <w:rFonts w:cs="Arial"/>
                <w:bCs/>
                <w:sz w:val="20"/>
                <w:szCs w:val="24"/>
              </w:rPr>
              <w:t>”), subject to appropriate accreditation</w:t>
            </w:r>
            <w:r w:rsidR="00B14AAA">
              <w:rPr>
                <w:rFonts w:cs="Arial"/>
                <w:bCs/>
                <w:sz w:val="20"/>
                <w:szCs w:val="24"/>
              </w:rPr>
              <w:t>.</w:t>
            </w:r>
          </w:p>
          <w:p w14:paraId="40CAF2AF" w14:textId="77777777" w:rsidR="00B06CDA" w:rsidRPr="00B06CDA" w:rsidRDefault="00B06CDA" w:rsidP="007D7F8F">
            <w:pPr>
              <w:suppressAutoHyphens w:val="0"/>
              <w:rPr>
                <w:rFonts w:cs="Arial"/>
                <w:bCs/>
                <w:sz w:val="20"/>
                <w:szCs w:val="24"/>
              </w:rPr>
            </w:pPr>
          </w:p>
          <w:p w14:paraId="0498FA69" w14:textId="2088F8C2" w:rsidR="00B06CDA" w:rsidRDefault="00B06CDA" w:rsidP="007D7F8F">
            <w:pPr>
              <w:suppressAutoHyphens w:val="0"/>
              <w:rPr>
                <w:rFonts w:cs="Arial"/>
                <w:bCs/>
                <w:sz w:val="20"/>
                <w:szCs w:val="24"/>
              </w:rPr>
            </w:pPr>
            <w:r w:rsidRPr="00B06CDA">
              <w:rPr>
                <w:rFonts w:cs="Arial"/>
                <w:bCs/>
                <w:sz w:val="20"/>
                <w:szCs w:val="24"/>
              </w:rPr>
              <w:t xml:space="preserve">Services provided at </w:t>
            </w:r>
            <w:r w:rsidR="0051112D">
              <w:rPr>
                <w:rFonts w:cs="Arial"/>
                <w:bCs/>
                <w:sz w:val="20"/>
                <w:szCs w:val="24"/>
              </w:rPr>
              <w:t xml:space="preserve">Standard </w:t>
            </w:r>
            <w:r w:rsidR="00A81A0B">
              <w:rPr>
                <w:rFonts w:cs="Arial"/>
                <w:bCs/>
                <w:sz w:val="20"/>
                <w:szCs w:val="24"/>
              </w:rPr>
              <w:t>Level</w:t>
            </w:r>
            <w:r w:rsidR="00A81A0B" w:rsidRPr="00B06CDA">
              <w:rPr>
                <w:rFonts w:cs="Arial"/>
                <w:bCs/>
                <w:sz w:val="20"/>
                <w:szCs w:val="24"/>
              </w:rPr>
              <w:t xml:space="preserve"> should</w:t>
            </w:r>
            <w:r w:rsidRPr="00B06CDA">
              <w:rPr>
                <w:rFonts w:cs="Arial"/>
                <w:bCs/>
                <w:sz w:val="20"/>
                <w:szCs w:val="24"/>
              </w:rPr>
              <w:t xml:space="preserve"> be delivered in-line with section </w:t>
            </w:r>
            <w:r w:rsidR="004754AC">
              <w:rPr>
                <w:rFonts w:cs="Arial"/>
                <w:bCs/>
                <w:sz w:val="20"/>
                <w:szCs w:val="24"/>
              </w:rPr>
              <w:t xml:space="preserve">3.2.1 </w:t>
            </w:r>
            <w:r w:rsidRPr="00B06CDA">
              <w:rPr>
                <w:rFonts w:cs="Arial"/>
                <w:bCs/>
                <w:sz w:val="20"/>
                <w:szCs w:val="24"/>
              </w:rPr>
              <w:t xml:space="preserve">(“Standard Treatment Programme”), </w:t>
            </w:r>
          </w:p>
          <w:p w14:paraId="21B5CC6E" w14:textId="77777777" w:rsidR="001C41AF" w:rsidRPr="00B06CDA" w:rsidRDefault="001C41AF" w:rsidP="007D7F8F">
            <w:pPr>
              <w:suppressAutoHyphens w:val="0"/>
              <w:rPr>
                <w:rFonts w:cs="Arial"/>
                <w:bCs/>
                <w:sz w:val="20"/>
                <w:szCs w:val="24"/>
              </w:rPr>
            </w:pPr>
          </w:p>
          <w:p w14:paraId="7BCB4BCF" w14:textId="77777777" w:rsidR="00B06CDA" w:rsidRPr="00B06CDA" w:rsidRDefault="006A6DDA" w:rsidP="007D7F8F">
            <w:pPr>
              <w:suppressAutoHyphens w:val="0"/>
              <w:rPr>
                <w:rFonts w:cs="Arial"/>
                <w:b/>
                <w:bCs/>
                <w:color w:val="339966"/>
                <w:sz w:val="20"/>
                <w:szCs w:val="24"/>
              </w:rPr>
            </w:pPr>
            <w:r>
              <w:rPr>
                <w:rFonts w:cs="Arial"/>
                <w:b/>
                <w:bCs/>
                <w:color w:val="339966"/>
                <w:sz w:val="20"/>
                <w:szCs w:val="24"/>
              </w:rPr>
              <w:t>3.2</w:t>
            </w:r>
            <w:r w:rsidR="00B06CDA" w:rsidRPr="00B06CDA">
              <w:rPr>
                <w:rFonts w:cs="Arial"/>
                <w:b/>
                <w:bCs/>
                <w:color w:val="339966"/>
                <w:sz w:val="20"/>
                <w:szCs w:val="24"/>
              </w:rPr>
              <w:t>.1 Standard Treatment Programme</w:t>
            </w:r>
          </w:p>
          <w:p w14:paraId="412830D8" w14:textId="77777777" w:rsidR="00B06CDA" w:rsidRPr="00B06CDA" w:rsidRDefault="00B06CDA" w:rsidP="007D7F8F">
            <w:pPr>
              <w:suppressAutoHyphens w:val="0"/>
              <w:rPr>
                <w:rFonts w:cs="Arial"/>
                <w:bCs/>
                <w:sz w:val="20"/>
                <w:szCs w:val="24"/>
              </w:rPr>
            </w:pPr>
          </w:p>
          <w:p w14:paraId="3DE6B6FF" w14:textId="77777777" w:rsidR="00B06CDA" w:rsidRPr="00B06CDA" w:rsidRDefault="00B06CDA" w:rsidP="007D7F8F">
            <w:pPr>
              <w:suppressAutoHyphens w:val="0"/>
              <w:rPr>
                <w:rFonts w:cs="Arial"/>
                <w:bCs/>
                <w:sz w:val="20"/>
                <w:szCs w:val="24"/>
              </w:rPr>
            </w:pPr>
            <w:r w:rsidRPr="00B06CDA">
              <w:rPr>
                <w:rFonts w:cs="Arial"/>
                <w:bCs/>
                <w:sz w:val="20"/>
                <w:szCs w:val="24"/>
              </w:rPr>
              <w:t xml:space="preserve">Services should be delivered in one or a combination of the following formats: </w:t>
            </w:r>
          </w:p>
          <w:p w14:paraId="57071706" w14:textId="43748C25"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drop-in one-to-one</w:t>
            </w:r>
          </w:p>
          <w:p w14:paraId="460B1879"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structured one-to-one </w:t>
            </w:r>
          </w:p>
          <w:p w14:paraId="32B6A4E3"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open group </w:t>
            </w:r>
          </w:p>
          <w:p w14:paraId="23E06485"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closed group</w:t>
            </w:r>
          </w:p>
          <w:p w14:paraId="727D03CD"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family/couple group </w:t>
            </w:r>
          </w:p>
          <w:p w14:paraId="4107C63C" w14:textId="77777777" w:rsidR="00B06CDA" w:rsidRPr="00B06CDA" w:rsidRDefault="00B06CDA" w:rsidP="007D7F8F">
            <w:pPr>
              <w:suppressAutoHyphens w:val="0"/>
              <w:rPr>
                <w:rFonts w:cs="Arial"/>
                <w:bCs/>
                <w:sz w:val="20"/>
                <w:szCs w:val="24"/>
              </w:rPr>
            </w:pPr>
          </w:p>
          <w:p w14:paraId="624CC1E3" w14:textId="0DD5006A" w:rsidR="00B06CDA" w:rsidRPr="00B06CDA" w:rsidRDefault="00B06CDA" w:rsidP="007D7F8F">
            <w:pPr>
              <w:suppressAutoHyphens w:val="0"/>
              <w:rPr>
                <w:rFonts w:cs="Arial"/>
                <w:bCs/>
                <w:sz w:val="20"/>
                <w:szCs w:val="24"/>
              </w:rPr>
            </w:pPr>
            <w:r w:rsidRPr="00B06CDA">
              <w:rPr>
                <w:rFonts w:cs="Arial"/>
                <w:bCs/>
                <w:sz w:val="20"/>
                <w:szCs w:val="24"/>
              </w:rPr>
              <w:lastRenderedPageBreak/>
              <w:t xml:space="preserve">Service users should be offered the full range </w:t>
            </w:r>
            <w:r w:rsidR="00573B13" w:rsidRPr="00B06CDA">
              <w:rPr>
                <w:rFonts w:cs="Arial"/>
                <w:bCs/>
                <w:sz w:val="20"/>
                <w:szCs w:val="24"/>
              </w:rPr>
              <w:t>of NRT</w:t>
            </w:r>
            <w:r w:rsidR="008F1C9D">
              <w:rPr>
                <w:rFonts w:cs="Arial"/>
                <w:bCs/>
                <w:sz w:val="20"/>
                <w:szCs w:val="24"/>
              </w:rPr>
              <w:t xml:space="preserve"> treatment </w:t>
            </w:r>
            <w:r w:rsidRPr="00B06CDA">
              <w:rPr>
                <w:rFonts w:cs="Arial"/>
                <w:bCs/>
                <w:sz w:val="20"/>
                <w:szCs w:val="24"/>
              </w:rPr>
              <w:t xml:space="preserve">options </w:t>
            </w:r>
            <w:r w:rsidR="008F1C9D">
              <w:rPr>
                <w:rFonts w:cs="Arial"/>
                <w:bCs/>
                <w:sz w:val="20"/>
                <w:szCs w:val="24"/>
              </w:rPr>
              <w:t xml:space="preserve">or the opportunity to apply </w:t>
            </w:r>
            <w:r w:rsidR="00A81A0B">
              <w:rPr>
                <w:rFonts w:cs="Arial"/>
                <w:bCs/>
                <w:sz w:val="20"/>
                <w:szCs w:val="24"/>
              </w:rPr>
              <w:t xml:space="preserve">for </w:t>
            </w:r>
            <w:r w:rsidR="00A81A0B" w:rsidRPr="00B06CDA">
              <w:rPr>
                <w:rFonts w:cs="Arial"/>
                <w:bCs/>
                <w:sz w:val="20"/>
                <w:szCs w:val="24"/>
              </w:rPr>
              <w:t>varenicline</w:t>
            </w:r>
            <w:r w:rsidRPr="00B06CDA">
              <w:rPr>
                <w:rFonts w:cs="Arial"/>
                <w:bCs/>
                <w:sz w:val="20"/>
                <w:szCs w:val="24"/>
              </w:rPr>
              <w:t xml:space="preserve"> and be </w:t>
            </w:r>
            <w:r w:rsidR="002444BD">
              <w:rPr>
                <w:rFonts w:cs="Arial"/>
                <w:bCs/>
                <w:sz w:val="20"/>
                <w:szCs w:val="24"/>
              </w:rPr>
              <w:t xml:space="preserve">recruited or </w:t>
            </w:r>
            <w:r w:rsidRPr="00B06CDA">
              <w:rPr>
                <w:rFonts w:cs="Arial"/>
                <w:bCs/>
                <w:sz w:val="20"/>
                <w:szCs w:val="24"/>
              </w:rPr>
              <w:t>signposted accordingly.</w:t>
            </w:r>
          </w:p>
          <w:p w14:paraId="35B7165B" w14:textId="77777777" w:rsidR="00B06CDA" w:rsidRPr="00B06CDA" w:rsidRDefault="00B06CDA" w:rsidP="007D7F8F">
            <w:pPr>
              <w:suppressAutoHyphens w:val="0"/>
              <w:rPr>
                <w:rFonts w:cs="Arial"/>
                <w:bCs/>
                <w:sz w:val="20"/>
                <w:szCs w:val="24"/>
              </w:rPr>
            </w:pPr>
          </w:p>
          <w:p w14:paraId="4BE16252" w14:textId="77777777" w:rsidR="00B06CDA" w:rsidRPr="00B06CDA" w:rsidRDefault="00B06CDA" w:rsidP="007D7F8F">
            <w:pPr>
              <w:suppressAutoHyphens w:val="0"/>
              <w:rPr>
                <w:rFonts w:cs="Arial"/>
                <w:bCs/>
                <w:sz w:val="20"/>
                <w:szCs w:val="24"/>
              </w:rPr>
            </w:pPr>
            <w:r w:rsidRPr="00B06CDA">
              <w:rPr>
                <w:rFonts w:cs="Arial"/>
                <w:bCs/>
                <w:sz w:val="20"/>
                <w:szCs w:val="24"/>
              </w:rPr>
              <w:t>Services are also encouraged to use proactive telephone outreach support (where appropriate) to increase service-user retention and motivation.</w:t>
            </w:r>
          </w:p>
          <w:p w14:paraId="2085C5A6" w14:textId="77777777" w:rsidR="00B06CDA" w:rsidRPr="00B06CDA" w:rsidRDefault="00B06CDA" w:rsidP="007D7F8F">
            <w:pPr>
              <w:suppressAutoHyphens w:val="0"/>
              <w:rPr>
                <w:rFonts w:cs="Arial"/>
                <w:bCs/>
                <w:sz w:val="20"/>
                <w:szCs w:val="24"/>
              </w:rPr>
            </w:pPr>
          </w:p>
          <w:p w14:paraId="46FC2D52" w14:textId="77777777" w:rsidR="00B06CDA" w:rsidRPr="00B06CDA" w:rsidRDefault="00B06CDA" w:rsidP="007D7F8F">
            <w:pPr>
              <w:suppressAutoHyphens w:val="0"/>
              <w:rPr>
                <w:rFonts w:cs="Arial"/>
                <w:bCs/>
                <w:sz w:val="20"/>
                <w:szCs w:val="24"/>
              </w:rPr>
            </w:pPr>
            <w:r w:rsidRPr="00B06CDA">
              <w:rPr>
                <w:rFonts w:cs="Arial"/>
                <w:bCs/>
                <w:sz w:val="20"/>
                <w:szCs w:val="24"/>
              </w:rPr>
              <w:t xml:space="preserve">The service should provide each of the elements below in-line with the Department of Health’s </w:t>
            </w:r>
            <w:r w:rsidR="008A2465">
              <w:rPr>
                <w:rFonts w:cs="Arial"/>
                <w:bCs/>
                <w:sz w:val="20"/>
                <w:szCs w:val="24"/>
              </w:rPr>
              <w:t>Intervention Quality Principles.</w:t>
            </w:r>
          </w:p>
          <w:p w14:paraId="53638F96" w14:textId="77777777" w:rsidR="00B06CDA" w:rsidRPr="00B06CDA" w:rsidRDefault="00B06CDA" w:rsidP="007D7F8F">
            <w:pPr>
              <w:suppressAutoHyphens w:val="0"/>
              <w:rPr>
                <w:rFonts w:cs="Arial"/>
                <w:bCs/>
                <w:sz w:val="20"/>
                <w:szCs w:val="24"/>
              </w:rPr>
            </w:pPr>
          </w:p>
          <w:p w14:paraId="2D883D71" w14:textId="33C6A079" w:rsidR="00B06CDA" w:rsidRPr="00B06CDA" w:rsidRDefault="00B06CDA" w:rsidP="007D7F8F">
            <w:pPr>
              <w:suppressAutoHyphens w:val="0"/>
              <w:rPr>
                <w:rFonts w:cs="Arial"/>
                <w:bCs/>
                <w:sz w:val="20"/>
                <w:szCs w:val="24"/>
                <w:u w:val="single"/>
              </w:rPr>
            </w:pPr>
            <w:r w:rsidRPr="00B06CDA">
              <w:rPr>
                <w:rFonts w:cs="Arial"/>
                <w:bCs/>
                <w:sz w:val="20"/>
                <w:szCs w:val="24"/>
                <w:u w:val="single"/>
              </w:rPr>
              <w:t>Initial Assessment</w:t>
            </w:r>
            <w:r w:rsidR="00A6436C">
              <w:rPr>
                <w:rFonts w:cs="Arial"/>
                <w:bCs/>
                <w:sz w:val="20"/>
                <w:szCs w:val="24"/>
                <w:u w:val="single"/>
              </w:rPr>
              <w:t xml:space="preserve"> – NB This includes clinical check by the pharmacist </w:t>
            </w:r>
          </w:p>
          <w:p w14:paraId="5EA9EA9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Assess service-users readiness and ability to </w:t>
            </w:r>
            <w:proofErr w:type="gramStart"/>
            <w:r w:rsidRPr="00B06CDA">
              <w:rPr>
                <w:rFonts w:cs="Arial"/>
                <w:bCs/>
                <w:sz w:val="20"/>
                <w:szCs w:val="24"/>
              </w:rPr>
              <w:t>quit;</w:t>
            </w:r>
            <w:proofErr w:type="gramEnd"/>
          </w:p>
          <w:p w14:paraId="4546AD7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current smoking habits (heaviness of smoking index)</w:t>
            </w:r>
          </w:p>
          <w:p w14:paraId="437AB163" w14:textId="11C2FE2C" w:rsidR="00B06CDA" w:rsidRDefault="00B06CDA" w:rsidP="00BF0B00">
            <w:pPr>
              <w:numPr>
                <w:ilvl w:val="0"/>
                <w:numId w:val="2"/>
              </w:numPr>
              <w:suppressAutoHyphens w:val="0"/>
              <w:rPr>
                <w:rFonts w:cs="Arial"/>
                <w:bCs/>
                <w:sz w:val="20"/>
                <w:szCs w:val="24"/>
              </w:rPr>
            </w:pPr>
            <w:r w:rsidRPr="00B06CDA">
              <w:rPr>
                <w:rFonts w:cs="Arial"/>
                <w:bCs/>
                <w:sz w:val="20"/>
                <w:szCs w:val="24"/>
              </w:rPr>
              <w:t>Assess past quit attempts</w:t>
            </w:r>
          </w:p>
          <w:p w14:paraId="009D8FE4" w14:textId="42F68BD7" w:rsidR="001448A5" w:rsidRPr="001448A5" w:rsidRDefault="001448A5" w:rsidP="00BF0B00">
            <w:pPr>
              <w:numPr>
                <w:ilvl w:val="0"/>
                <w:numId w:val="2"/>
              </w:numPr>
              <w:suppressAutoHyphens w:val="0"/>
              <w:rPr>
                <w:rFonts w:cs="Arial"/>
                <w:bCs/>
                <w:sz w:val="20"/>
                <w:szCs w:val="24"/>
              </w:rPr>
            </w:pPr>
            <w:r>
              <w:rPr>
                <w:rFonts w:cs="Arial"/>
                <w:bCs/>
                <w:sz w:val="20"/>
                <w:szCs w:val="24"/>
              </w:rPr>
              <w:t xml:space="preserve">Ask the COPD screening questions and provide related advice </w:t>
            </w:r>
          </w:p>
          <w:p w14:paraId="54F3EB0B"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nicotine dependence (Fagerstrom)</w:t>
            </w:r>
          </w:p>
          <w:p w14:paraId="2C8CFB29"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Discuss and agree a treatment programme with the service user  </w:t>
            </w:r>
          </w:p>
          <w:p w14:paraId="378C1888"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Explain and conduct CO monitoring</w:t>
            </w:r>
          </w:p>
          <w:p w14:paraId="1495DB92" w14:textId="21049EA2"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Discuss a range of pharmacological options available including </w:t>
            </w:r>
            <w:r w:rsidR="002444BD">
              <w:rPr>
                <w:rFonts w:cs="Arial"/>
                <w:bCs/>
                <w:sz w:val="20"/>
                <w:szCs w:val="24"/>
              </w:rPr>
              <w:t>v</w:t>
            </w:r>
            <w:r w:rsidRPr="00B06CDA">
              <w:rPr>
                <w:rFonts w:cs="Arial"/>
                <w:bCs/>
                <w:sz w:val="20"/>
                <w:szCs w:val="24"/>
              </w:rPr>
              <w:t>arenicline</w:t>
            </w:r>
            <w:r w:rsidR="001C41AF">
              <w:rPr>
                <w:rFonts w:cs="Arial"/>
                <w:bCs/>
                <w:sz w:val="20"/>
                <w:szCs w:val="24"/>
              </w:rPr>
              <w:t xml:space="preserve"> </w:t>
            </w:r>
            <w:r w:rsidRPr="00B06CDA">
              <w:rPr>
                <w:rFonts w:cs="Arial"/>
                <w:bCs/>
                <w:sz w:val="20"/>
                <w:szCs w:val="24"/>
              </w:rPr>
              <w:t xml:space="preserve">and NRT products and offer (where appropriate) </w:t>
            </w:r>
            <w:r w:rsidR="002444BD">
              <w:rPr>
                <w:rFonts w:cs="Arial"/>
                <w:bCs/>
                <w:sz w:val="20"/>
                <w:szCs w:val="24"/>
              </w:rPr>
              <w:t xml:space="preserve">pharmacological support or referral </w:t>
            </w:r>
          </w:p>
          <w:p w14:paraId="5415326D" w14:textId="2146DEBB"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Set the Quit Date (Target Quit Date, normally </w:t>
            </w:r>
            <w:r w:rsidR="008F1C9D">
              <w:rPr>
                <w:rFonts w:cs="Arial"/>
                <w:bCs/>
                <w:sz w:val="20"/>
                <w:szCs w:val="24"/>
              </w:rPr>
              <w:t xml:space="preserve">up </w:t>
            </w:r>
            <w:r w:rsidR="00D172D5">
              <w:rPr>
                <w:rFonts w:cs="Arial"/>
                <w:bCs/>
                <w:sz w:val="20"/>
                <w:szCs w:val="24"/>
              </w:rPr>
              <w:t xml:space="preserve">to </w:t>
            </w:r>
            <w:r w:rsidR="00D172D5" w:rsidRPr="00B06CDA">
              <w:rPr>
                <w:rFonts w:cs="Arial"/>
                <w:bCs/>
                <w:sz w:val="20"/>
                <w:szCs w:val="24"/>
              </w:rPr>
              <w:t>2</w:t>
            </w:r>
            <w:r w:rsidRPr="00B06CDA">
              <w:rPr>
                <w:rFonts w:cs="Arial"/>
                <w:bCs/>
                <w:sz w:val="20"/>
                <w:szCs w:val="24"/>
              </w:rPr>
              <w:t xml:space="preserve"> weeks from first appointment)</w:t>
            </w:r>
          </w:p>
          <w:p w14:paraId="4C3C56E4" w14:textId="63AF96EF" w:rsid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coping mechanisms</w:t>
            </w:r>
          </w:p>
          <w:p w14:paraId="623E358D" w14:textId="2F50B63D" w:rsidR="00091411" w:rsidRPr="00091411" w:rsidRDefault="00091411" w:rsidP="00BF0B00">
            <w:pPr>
              <w:numPr>
                <w:ilvl w:val="0"/>
                <w:numId w:val="2"/>
              </w:numPr>
              <w:suppressAutoHyphens w:val="0"/>
              <w:rPr>
                <w:rFonts w:cs="Arial"/>
                <w:bCs/>
                <w:sz w:val="20"/>
                <w:szCs w:val="24"/>
              </w:rPr>
            </w:pPr>
            <w:r w:rsidRPr="00A72606">
              <w:rPr>
                <w:rFonts w:cs="Arial"/>
                <w:bCs/>
                <w:sz w:val="20"/>
                <w:szCs w:val="24"/>
              </w:rPr>
              <w:t xml:space="preserve">Complete Gold Standard Monitoring documentation, all data records must be inputted onto QuitManager contemporaneously alongside the consultation and be completed ideally within 45 minutes. In exceptional circumstances if there is a delay in the recording </w:t>
            </w:r>
            <w:proofErr w:type="gramStart"/>
            <w:r w:rsidRPr="00A72606">
              <w:rPr>
                <w:rFonts w:cs="Arial"/>
                <w:bCs/>
                <w:sz w:val="20"/>
                <w:szCs w:val="24"/>
              </w:rPr>
              <w:t>e.g.</w:t>
            </w:r>
            <w:proofErr w:type="gramEnd"/>
            <w:r w:rsidRPr="00A72606">
              <w:rPr>
                <w:rFonts w:cs="Arial"/>
                <w:bCs/>
                <w:sz w:val="20"/>
                <w:szCs w:val="24"/>
              </w:rPr>
              <w:t xml:space="preserve"> due to IT failure, then records should be updated within two working days</w:t>
            </w:r>
          </w:p>
          <w:p w14:paraId="32EA6FB6" w14:textId="77777777" w:rsidR="003A5AF8" w:rsidRDefault="008F1C9D" w:rsidP="00BF0B00">
            <w:pPr>
              <w:numPr>
                <w:ilvl w:val="0"/>
                <w:numId w:val="2"/>
              </w:numPr>
              <w:suppressAutoHyphens w:val="0"/>
              <w:rPr>
                <w:rFonts w:cs="Arial"/>
                <w:bCs/>
                <w:sz w:val="20"/>
                <w:szCs w:val="24"/>
              </w:rPr>
            </w:pPr>
            <w:r>
              <w:rPr>
                <w:rFonts w:cs="Arial"/>
                <w:bCs/>
                <w:sz w:val="20"/>
                <w:szCs w:val="24"/>
              </w:rPr>
              <w:t>I</w:t>
            </w:r>
            <w:r w:rsidR="002444BD">
              <w:rPr>
                <w:rFonts w:cs="Arial"/>
                <w:bCs/>
                <w:sz w:val="20"/>
                <w:szCs w:val="24"/>
              </w:rPr>
              <w:t xml:space="preserve">nform GP of NRT supply </w:t>
            </w:r>
            <w:r w:rsidR="006C3C93">
              <w:rPr>
                <w:rFonts w:cs="Arial"/>
                <w:bCs/>
                <w:sz w:val="20"/>
                <w:szCs w:val="24"/>
              </w:rPr>
              <w:t xml:space="preserve">within two working days </w:t>
            </w:r>
            <w:r w:rsidR="002444BD">
              <w:rPr>
                <w:rFonts w:cs="Arial"/>
                <w:bCs/>
                <w:sz w:val="20"/>
                <w:szCs w:val="24"/>
              </w:rPr>
              <w:t>according to protocol</w:t>
            </w:r>
            <w:r w:rsidR="003A5AF8">
              <w:rPr>
                <w:rFonts w:cs="Arial"/>
                <w:bCs/>
                <w:sz w:val="20"/>
                <w:szCs w:val="24"/>
              </w:rPr>
              <w:t>*</w:t>
            </w:r>
          </w:p>
          <w:p w14:paraId="1AD95A72" w14:textId="77777777" w:rsidR="00D172D5" w:rsidRDefault="00D172D5" w:rsidP="00BF0B00">
            <w:pPr>
              <w:numPr>
                <w:ilvl w:val="0"/>
                <w:numId w:val="2"/>
              </w:numPr>
              <w:suppressAutoHyphens w:val="0"/>
              <w:ind w:left="20"/>
              <w:rPr>
                <w:rFonts w:cs="Arial"/>
                <w:bCs/>
                <w:sz w:val="20"/>
                <w:szCs w:val="24"/>
              </w:rPr>
            </w:pPr>
          </w:p>
          <w:p w14:paraId="3700F150" w14:textId="36DB6C5F" w:rsidR="003A5AF8" w:rsidRPr="00A81A0B" w:rsidRDefault="003A5AF8" w:rsidP="00BF0B00">
            <w:pPr>
              <w:numPr>
                <w:ilvl w:val="0"/>
                <w:numId w:val="2"/>
              </w:numPr>
              <w:suppressAutoHyphens w:val="0"/>
              <w:ind w:left="20"/>
              <w:rPr>
                <w:rFonts w:cs="Arial"/>
                <w:bCs/>
                <w:sz w:val="20"/>
                <w:szCs w:val="24"/>
              </w:rPr>
            </w:pPr>
            <w:r w:rsidRPr="00A81A0B">
              <w:rPr>
                <w:rFonts w:cs="Arial"/>
                <w:bCs/>
                <w:sz w:val="20"/>
                <w:szCs w:val="24"/>
              </w:rPr>
              <w:t>* Patients taking any medication whose metabolism may be affected by their smoking cessation quit attempt should be advised about this and advised to inform their GP. Such issues should also be flagged to the GP by the pharmacist</w:t>
            </w:r>
          </w:p>
          <w:p w14:paraId="04746588" w14:textId="77777777" w:rsidR="00B06CDA" w:rsidRPr="00B06CDA" w:rsidRDefault="00B06CDA" w:rsidP="007D7F8F">
            <w:pPr>
              <w:suppressAutoHyphens w:val="0"/>
              <w:rPr>
                <w:rFonts w:cs="Arial"/>
                <w:bCs/>
                <w:sz w:val="20"/>
                <w:szCs w:val="24"/>
              </w:rPr>
            </w:pPr>
          </w:p>
          <w:p w14:paraId="0067D3E6" w14:textId="77777777" w:rsidR="00B06CDA" w:rsidRPr="00B06CDA" w:rsidRDefault="00B06CDA" w:rsidP="007D7F8F">
            <w:pPr>
              <w:suppressAutoHyphens w:val="0"/>
              <w:rPr>
                <w:rFonts w:cs="Arial"/>
                <w:bCs/>
                <w:sz w:val="20"/>
                <w:szCs w:val="24"/>
                <w:u w:val="single"/>
              </w:rPr>
            </w:pPr>
            <w:r w:rsidRPr="00B06CDA">
              <w:rPr>
                <w:rFonts w:cs="Arial"/>
                <w:bCs/>
                <w:sz w:val="20"/>
                <w:szCs w:val="24"/>
                <w:u w:val="single"/>
              </w:rPr>
              <w:t>Quit Date – Weeks 1-3 Post-Quit Date</w:t>
            </w:r>
          </w:p>
          <w:p w14:paraId="2A38C897"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5F741ED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Measure CO</w:t>
            </w:r>
          </w:p>
          <w:p w14:paraId="04D14D52"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Discuss medication use and ensure that the service-user has a sufficient supply (where appropriate)</w:t>
            </w:r>
          </w:p>
          <w:p w14:paraId="6C900360"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coping mechanisms</w:t>
            </w:r>
          </w:p>
          <w:p w14:paraId="6BDE69BE" w14:textId="3B372C35" w:rsidR="00B06CDA" w:rsidRDefault="00162A80" w:rsidP="00BF0B00">
            <w:pPr>
              <w:numPr>
                <w:ilvl w:val="0"/>
                <w:numId w:val="2"/>
              </w:numPr>
              <w:suppressAutoHyphens w:val="0"/>
              <w:rPr>
                <w:rFonts w:cs="Arial"/>
                <w:bCs/>
                <w:sz w:val="20"/>
                <w:szCs w:val="24"/>
              </w:rPr>
            </w:pPr>
            <w:r>
              <w:rPr>
                <w:rFonts w:cs="Arial"/>
                <w:bCs/>
                <w:sz w:val="20"/>
                <w:szCs w:val="24"/>
              </w:rPr>
              <w:t xml:space="preserve">Complete </w:t>
            </w:r>
            <w:r w:rsidR="008F1C9D">
              <w:rPr>
                <w:rFonts w:cs="Arial"/>
                <w:bCs/>
                <w:sz w:val="20"/>
                <w:szCs w:val="24"/>
              </w:rPr>
              <w:t>m</w:t>
            </w:r>
            <w:r>
              <w:rPr>
                <w:rFonts w:cs="Arial"/>
                <w:bCs/>
                <w:sz w:val="20"/>
                <w:szCs w:val="24"/>
              </w:rPr>
              <w:t xml:space="preserve">onitoring </w:t>
            </w:r>
            <w:r w:rsidR="00CF31A5">
              <w:rPr>
                <w:rFonts w:cs="Arial"/>
                <w:bCs/>
                <w:sz w:val="20"/>
                <w:szCs w:val="24"/>
              </w:rPr>
              <w:t>documentation</w:t>
            </w:r>
            <w:r>
              <w:rPr>
                <w:rFonts w:cs="Arial"/>
                <w:bCs/>
                <w:sz w:val="20"/>
                <w:szCs w:val="24"/>
              </w:rPr>
              <w:t xml:space="preserve"> </w:t>
            </w:r>
            <w:r w:rsidR="00CF31A5">
              <w:rPr>
                <w:rFonts w:cs="Arial"/>
                <w:bCs/>
                <w:sz w:val="20"/>
                <w:szCs w:val="24"/>
              </w:rPr>
              <w:t xml:space="preserve">either on </w:t>
            </w:r>
            <w:r w:rsidR="002444BD">
              <w:rPr>
                <w:rFonts w:cs="Arial"/>
                <w:bCs/>
                <w:sz w:val="20"/>
                <w:szCs w:val="24"/>
              </w:rPr>
              <w:t xml:space="preserve">paper </w:t>
            </w:r>
            <w:r w:rsidR="002444BD" w:rsidRPr="00B06CDA">
              <w:rPr>
                <w:rFonts w:cs="Arial"/>
                <w:bCs/>
                <w:sz w:val="20"/>
                <w:szCs w:val="24"/>
              </w:rPr>
              <w:t>and return to the Specialist Stop Smoking Service within two working days</w:t>
            </w:r>
            <w:r w:rsidR="002444BD">
              <w:rPr>
                <w:rFonts w:cs="Arial"/>
                <w:bCs/>
                <w:sz w:val="20"/>
                <w:szCs w:val="24"/>
              </w:rPr>
              <w:t xml:space="preserve"> </w:t>
            </w:r>
            <w:r w:rsidR="002444BD" w:rsidRPr="002444BD">
              <w:rPr>
                <w:rFonts w:cs="Arial"/>
                <w:bCs/>
                <w:sz w:val="20"/>
                <w:szCs w:val="24"/>
              </w:rPr>
              <w:t xml:space="preserve">OR </w:t>
            </w:r>
            <w:r w:rsidRPr="002444BD">
              <w:rPr>
                <w:rFonts w:cs="Arial"/>
                <w:bCs/>
                <w:sz w:val="20"/>
                <w:szCs w:val="24"/>
              </w:rPr>
              <w:t>on QuitManager</w:t>
            </w:r>
          </w:p>
          <w:p w14:paraId="4EA7CAD7" w14:textId="40F1FAAC" w:rsidR="0017219C" w:rsidRPr="0017219C" w:rsidRDefault="0017219C" w:rsidP="00BF0B00">
            <w:pPr>
              <w:numPr>
                <w:ilvl w:val="0"/>
                <w:numId w:val="2"/>
              </w:numPr>
              <w:suppressAutoHyphens w:val="0"/>
              <w:rPr>
                <w:rFonts w:cs="Arial"/>
                <w:bCs/>
                <w:sz w:val="20"/>
                <w:szCs w:val="24"/>
              </w:rPr>
            </w:pPr>
            <w:r w:rsidRPr="00A72606">
              <w:rPr>
                <w:rFonts w:cs="Arial"/>
                <w:bCs/>
                <w:sz w:val="20"/>
                <w:szCs w:val="24"/>
              </w:rPr>
              <w:t xml:space="preserve">Complete Gold Standard Monitoring documentation, all data records must be inputted onto QuitManager contemporaneously alongside the consultation and be completed ideally within 45 minutes. In exceptional circumstances if there is a delay in the recording </w:t>
            </w:r>
            <w:proofErr w:type="gramStart"/>
            <w:r w:rsidRPr="00A72606">
              <w:rPr>
                <w:rFonts w:cs="Arial"/>
                <w:bCs/>
                <w:sz w:val="20"/>
                <w:szCs w:val="24"/>
              </w:rPr>
              <w:t>e.g.</w:t>
            </w:r>
            <w:proofErr w:type="gramEnd"/>
            <w:r w:rsidRPr="00A72606">
              <w:rPr>
                <w:rFonts w:cs="Arial"/>
                <w:bCs/>
                <w:sz w:val="20"/>
                <w:szCs w:val="24"/>
              </w:rPr>
              <w:t xml:space="preserve"> due to IT failure, then records should be updated within two working days</w:t>
            </w:r>
          </w:p>
          <w:p w14:paraId="4E8B7F34" w14:textId="77777777" w:rsidR="00B06CDA" w:rsidRPr="00B06CDA" w:rsidRDefault="00B06CDA" w:rsidP="007D7F8F">
            <w:pPr>
              <w:suppressAutoHyphens w:val="0"/>
              <w:rPr>
                <w:rFonts w:cs="Arial"/>
                <w:bCs/>
                <w:sz w:val="20"/>
                <w:szCs w:val="24"/>
              </w:rPr>
            </w:pPr>
          </w:p>
          <w:p w14:paraId="589BDE5B" w14:textId="1F6F8A67" w:rsidR="00B06CDA" w:rsidRPr="00B06CDA" w:rsidRDefault="00B06CDA" w:rsidP="007D7F8F">
            <w:pPr>
              <w:suppressAutoHyphens w:val="0"/>
              <w:rPr>
                <w:rFonts w:cs="Arial"/>
                <w:bCs/>
                <w:sz w:val="20"/>
                <w:szCs w:val="24"/>
                <w:u w:val="single"/>
              </w:rPr>
            </w:pPr>
            <w:r w:rsidRPr="00B06CDA">
              <w:rPr>
                <w:rFonts w:cs="Arial"/>
                <w:bCs/>
                <w:sz w:val="20"/>
                <w:szCs w:val="24"/>
                <w:u w:val="single"/>
              </w:rPr>
              <w:t>Four Week Post-Quit</w:t>
            </w:r>
            <w:r w:rsidR="00D172D5">
              <w:rPr>
                <w:rFonts w:cs="Arial"/>
                <w:bCs/>
                <w:sz w:val="20"/>
                <w:szCs w:val="24"/>
                <w:u w:val="single"/>
              </w:rPr>
              <w:t>*</w:t>
            </w:r>
            <w:r w:rsidRPr="00B06CDA">
              <w:rPr>
                <w:rFonts w:cs="Arial"/>
                <w:bCs/>
                <w:sz w:val="20"/>
                <w:szCs w:val="24"/>
                <w:u w:val="single"/>
              </w:rPr>
              <w:t>*</w:t>
            </w:r>
          </w:p>
          <w:p w14:paraId="6EAE3B8C"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2D2F58AE"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Measure CO</w:t>
            </w:r>
          </w:p>
          <w:p w14:paraId="0C69D791"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Discuss medication use and ensure that the service-user has a sufficient supply (where appropriate)</w:t>
            </w:r>
          </w:p>
          <w:p w14:paraId="537F8CAC"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coping mechanisms</w:t>
            </w:r>
          </w:p>
          <w:p w14:paraId="7CC4209B" w14:textId="77777777" w:rsidR="0017219C" w:rsidRDefault="0017219C" w:rsidP="00BF0B00">
            <w:pPr>
              <w:numPr>
                <w:ilvl w:val="0"/>
                <w:numId w:val="2"/>
              </w:numPr>
              <w:suppressAutoHyphens w:val="0"/>
              <w:rPr>
                <w:rFonts w:cs="Arial"/>
                <w:bCs/>
                <w:sz w:val="20"/>
                <w:szCs w:val="24"/>
              </w:rPr>
            </w:pPr>
            <w:r w:rsidRPr="00A72606">
              <w:rPr>
                <w:rFonts w:cs="Arial"/>
                <w:bCs/>
                <w:sz w:val="20"/>
                <w:szCs w:val="24"/>
              </w:rPr>
              <w:t xml:space="preserve">Complete Gold Standard Monitoring documentation, all data records must be inputted onto QuitManager contemporaneously alongside the consultation and be completed ideally within 45 minutes. In exceptional circumstances if there is a delay in the recording </w:t>
            </w:r>
            <w:proofErr w:type="gramStart"/>
            <w:r w:rsidRPr="00A72606">
              <w:rPr>
                <w:rFonts w:cs="Arial"/>
                <w:bCs/>
                <w:sz w:val="20"/>
                <w:szCs w:val="24"/>
              </w:rPr>
              <w:t>e.g.</w:t>
            </w:r>
            <w:proofErr w:type="gramEnd"/>
            <w:r w:rsidRPr="00A72606">
              <w:rPr>
                <w:rFonts w:cs="Arial"/>
                <w:bCs/>
                <w:sz w:val="20"/>
                <w:szCs w:val="24"/>
              </w:rPr>
              <w:t xml:space="preserve"> due to IT failure, then records should be updated within two working days</w:t>
            </w:r>
          </w:p>
          <w:p w14:paraId="633F785B" w14:textId="77777777" w:rsidR="00B06CDA" w:rsidRPr="00B06CDA" w:rsidRDefault="00B06CDA" w:rsidP="007D7F8F">
            <w:pPr>
              <w:suppressAutoHyphens w:val="0"/>
              <w:rPr>
                <w:rFonts w:cs="Arial"/>
                <w:bCs/>
                <w:sz w:val="20"/>
                <w:szCs w:val="24"/>
              </w:rPr>
            </w:pPr>
          </w:p>
          <w:p w14:paraId="14F91AE5" w14:textId="151D53BC" w:rsidR="00B06CDA" w:rsidRPr="00B06CDA" w:rsidRDefault="00B06CDA" w:rsidP="007D7F8F">
            <w:pPr>
              <w:suppressAutoHyphens w:val="0"/>
              <w:rPr>
                <w:rFonts w:cs="Arial"/>
                <w:bCs/>
                <w:i/>
                <w:sz w:val="20"/>
                <w:szCs w:val="24"/>
              </w:rPr>
            </w:pPr>
            <w:r w:rsidRPr="00B06CDA">
              <w:rPr>
                <w:rFonts w:cs="Arial"/>
                <w:bCs/>
                <w:i/>
                <w:sz w:val="20"/>
                <w:szCs w:val="24"/>
              </w:rPr>
              <w:t>*</w:t>
            </w:r>
            <w:r w:rsidR="00D172D5">
              <w:rPr>
                <w:rFonts w:cs="Arial"/>
                <w:bCs/>
                <w:i/>
                <w:sz w:val="20"/>
                <w:szCs w:val="24"/>
              </w:rPr>
              <w:t>*</w:t>
            </w:r>
            <w:r w:rsidRPr="00B06CDA">
              <w:rPr>
                <w:rFonts w:cs="Arial"/>
                <w:bCs/>
                <w:i/>
                <w:sz w:val="20"/>
                <w:szCs w:val="24"/>
              </w:rPr>
              <w:t xml:space="preserve"> To this point minimum contact time offered to the </w:t>
            </w:r>
            <w:r w:rsidR="002444BD">
              <w:rPr>
                <w:rFonts w:cs="Arial"/>
                <w:bCs/>
                <w:i/>
                <w:sz w:val="20"/>
                <w:szCs w:val="24"/>
              </w:rPr>
              <w:t xml:space="preserve">client receiving the </w:t>
            </w:r>
            <w:r w:rsidRPr="00B06CDA">
              <w:rPr>
                <w:rFonts w:cs="Arial"/>
                <w:bCs/>
                <w:i/>
                <w:sz w:val="20"/>
                <w:szCs w:val="24"/>
              </w:rPr>
              <w:t>service is 1.5 hours.</w:t>
            </w:r>
          </w:p>
          <w:p w14:paraId="338982E2" w14:textId="77777777" w:rsidR="00B06CDA" w:rsidRPr="00B06CDA" w:rsidRDefault="00B06CDA" w:rsidP="007D7F8F">
            <w:pPr>
              <w:suppressAutoHyphens w:val="0"/>
              <w:ind w:left="720"/>
              <w:rPr>
                <w:rFonts w:cs="Arial"/>
                <w:bCs/>
                <w:sz w:val="20"/>
                <w:szCs w:val="24"/>
              </w:rPr>
            </w:pPr>
          </w:p>
          <w:p w14:paraId="3D6EDAB7" w14:textId="19D4FD7C" w:rsidR="00B06CDA" w:rsidRPr="00B06CDA" w:rsidRDefault="00B06CDA" w:rsidP="007D7F8F">
            <w:pPr>
              <w:suppressAutoHyphens w:val="0"/>
              <w:rPr>
                <w:rFonts w:cs="Arial"/>
                <w:bCs/>
                <w:sz w:val="20"/>
                <w:szCs w:val="24"/>
                <w:u w:val="single"/>
              </w:rPr>
            </w:pPr>
            <w:r w:rsidRPr="00B06CDA">
              <w:rPr>
                <w:rFonts w:cs="Arial"/>
                <w:bCs/>
                <w:sz w:val="20"/>
                <w:szCs w:val="24"/>
                <w:u w:val="single"/>
              </w:rPr>
              <w:t>Post 4-week Quit – Week 11 (weekly, bi-</w:t>
            </w:r>
            <w:proofErr w:type="gramStart"/>
            <w:r w:rsidRPr="00B06CDA">
              <w:rPr>
                <w:rFonts w:cs="Arial"/>
                <w:bCs/>
                <w:sz w:val="20"/>
                <w:szCs w:val="24"/>
                <w:u w:val="single"/>
              </w:rPr>
              <w:t>weekly</w:t>
            </w:r>
            <w:proofErr w:type="gramEnd"/>
            <w:r w:rsidRPr="00B06CDA">
              <w:rPr>
                <w:rFonts w:cs="Arial"/>
                <w:bCs/>
                <w:sz w:val="20"/>
                <w:szCs w:val="24"/>
                <w:u w:val="single"/>
              </w:rPr>
              <w:t xml:space="preserve"> or monthly sessions depend</w:t>
            </w:r>
            <w:r w:rsidR="00BB57D9">
              <w:rPr>
                <w:rFonts w:cs="Arial"/>
                <w:bCs/>
                <w:sz w:val="20"/>
                <w:szCs w:val="24"/>
                <w:u w:val="single"/>
              </w:rPr>
              <w:t>e</w:t>
            </w:r>
            <w:r w:rsidRPr="00B06CDA">
              <w:rPr>
                <w:rFonts w:cs="Arial"/>
                <w:bCs/>
                <w:sz w:val="20"/>
                <w:szCs w:val="24"/>
                <w:u w:val="single"/>
              </w:rPr>
              <w:t>nt on service-user needs)</w:t>
            </w:r>
          </w:p>
          <w:p w14:paraId="60C96450"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291A35FE"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Measure CO </w:t>
            </w:r>
          </w:p>
          <w:p w14:paraId="6D961E72"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lastRenderedPageBreak/>
              <w:t>Discuss medication use and ensure that the service-user has a sufficient supply (where appropriate)</w:t>
            </w:r>
          </w:p>
          <w:p w14:paraId="331AFF10"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discuss coping mechanisms</w:t>
            </w:r>
          </w:p>
          <w:p w14:paraId="44A6EEB2" w14:textId="77777777" w:rsidR="00514E33" w:rsidRDefault="00514E33" w:rsidP="00BF0B00">
            <w:pPr>
              <w:numPr>
                <w:ilvl w:val="0"/>
                <w:numId w:val="2"/>
              </w:numPr>
              <w:suppressAutoHyphens w:val="0"/>
              <w:rPr>
                <w:rFonts w:cs="Arial"/>
                <w:bCs/>
                <w:sz w:val="20"/>
                <w:szCs w:val="24"/>
              </w:rPr>
            </w:pPr>
            <w:r w:rsidRPr="00A72606">
              <w:rPr>
                <w:rFonts w:cs="Arial"/>
                <w:bCs/>
                <w:sz w:val="20"/>
                <w:szCs w:val="24"/>
              </w:rPr>
              <w:t xml:space="preserve">Complete Gold Standard Monitoring documentation, all data records must be inputted onto QuitManager contemporaneously alongside the consultation and be completed ideally within 45 minutes. In exceptional circumstances if there is a delay in the recording </w:t>
            </w:r>
            <w:proofErr w:type="gramStart"/>
            <w:r w:rsidRPr="00A72606">
              <w:rPr>
                <w:rFonts w:cs="Arial"/>
                <w:bCs/>
                <w:sz w:val="20"/>
                <w:szCs w:val="24"/>
              </w:rPr>
              <w:t>e.g.</w:t>
            </w:r>
            <w:proofErr w:type="gramEnd"/>
            <w:r w:rsidRPr="00A72606">
              <w:rPr>
                <w:rFonts w:cs="Arial"/>
                <w:bCs/>
                <w:sz w:val="20"/>
                <w:szCs w:val="24"/>
              </w:rPr>
              <w:t xml:space="preserve"> due to IT failure, then records should be updated within two working days</w:t>
            </w:r>
          </w:p>
          <w:p w14:paraId="79EF7776" w14:textId="77777777" w:rsidR="00514E33" w:rsidRPr="00B06CDA" w:rsidRDefault="00514E33" w:rsidP="00D172D5">
            <w:pPr>
              <w:suppressAutoHyphens w:val="0"/>
              <w:ind w:left="720"/>
              <w:rPr>
                <w:rFonts w:cs="Arial"/>
                <w:bCs/>
                <w:sz w:val="20"/>
                <w:szCs w:val="24"/>
              </w:rPr>
            </w:pPr>
          </w:p>
          <w:p w14:paraId="0353A8C6" w14:textId="77777777" w:rsidR="00B06CDA" w:rsidRPr="00B06CDA" w:rsidRDefault="00B06CDA" w:rsidP="007D7F8F">
            <w:pPr>
              <w:suppressAutoHyphens w:val="0"/>
              <w:rPr>
                <w:rFonts w:cs="Arial"/>
                <w:bCs/>
                <w:sz w:val="20"/>
                <w:szCs w:val="24"/>
              </w:rPr>
            </w:pPr>
          </w:p>
          <w:p w14:paraId="3B7E68E8" w14:textId="77777777" w:rsidR="00B06CDA" w:rsidRPr="00B06CDA" w:rsidRDefault="00B06CDA" w:rsidP="007D7F8F">
            <w:pPr>
              <w:suppressAutoHyphens w:val="0"/>
              <w:rPr>
                <w:rFonts w:cs="Arial"/>
                <w:bCs/>
                <w:sz w:val="20"/>
                <w:szCs w:val="24"/>
                <w:u w:val="single"/>
              </w:rPr>
            </w:pPr>
            <w:r w:rsidRPr="00B06CDA">
              <w:rPr>
                <w:rFonts w:cs="Arial"/>
                <w:bCs/>
                <w:sz w:val="20"/>
                <w:szCs w:val="24"/>
                <w:u w:val="single"/>
              </w:rPr>
              <w:t>12 Week Post Quit</w:t>
            </w:r>
          </w:p>
          <w:p w14:paraId="7B8B4FDE"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2A83E259"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Measure CO</w:t>
            </w:r>
          </w:p>
          <w:p w14:paraId="208F3CFC"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Provide advice about continued medication and use where appropriate </w:t>
            </w:r>
          </w:p>
          <w:p w14:paraId="3223626B" w14:textId="53200A84" w:rsid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discuss coping mechanisms</w:t>
            </w:r>
          </w:p>
          <w:p w14:paraId="0F403A5B" w14:textId="77ADE7D5" w:rsidR="00514E33" w:rsidRPr="00514E33" w:rsidRDefault="00514E33" w:rsidP="00BF0B00">
            <w:pPr>
              <w:numPr>
                <w:ilvl w:val="0"/>
                <w:numId w:val="2"/>
              </w:numPr>
              <w:suppressAutoHyphens w:val="0"/>
              <w:rPr>
                <w:rFonts w:cs="Arial"/>
                <w:bCs/>
                <w:sz w:val="20"/>
                <w:szCs w:val="24"/>
              </w:rPr>
            </w:pPr>
            <w:r w:rsidRPr="00A72606">
              <w:rPr>
                <w:rFonts w:cs="Arial"/>
                <w:bCs/>
                <w:sz w:val="20"/>
                <w:szCs w:val="24"/>
              </w:rPr>
              <w:t xml:space="preserve">Complete Gold Standard Monitoring documentation, all data records must be inputted onto QuitManager contemporaneously alongside the consultation and be completed ideally within 45 minutes. In exceptional circumstances if there is a delay in the recording </w:t>
            </w:r>
            <w:proofErr w:type="gramStart"/>
            <w:r w:rsidRPr="00A72606">
              <w:rPr>
                <w:rFonts w:cs="Arial"/>
                <w:bCs/>
                <w:sz w:val="20"/>
                <w:szCs w:val="24"/>
              </w:rPr>
              <w:t>e.g.</w:t>
            </w:r>
            <w:proofErr w:type="gramEnd"/>
            <w:r w:rsidRPr="00A72606">
              <w:rPr>
                <w:rFonts w:cs="Arial"/>
                <w:bCs/>
                <w:sz w:val="20"/>
                <w:szCs w:val="24"/>
              </w:rPr>
              <w:t xml:space="preserve"> due to IT failure, then records should be updated within two working days</w:t>
            </w:r>
          </w:p>
          <w:p w14:paraId="58B8EAC5" w14:textId="77777777" w:rsidR="00B06CDA" w:rsidRPr="00924CAB" w:rsidRDefault="00B06CDA" w:rsidP="007D7F8F">
            <w:pPr>
              <w:suppressAutoHyphens w:val="0"/>
              <w:ind w:left="1080"/>
              <w:rPr>
                <w:rFonts w:cs="Arial"/>
                <w:b/>
                <w:bCs/>
                <w:color w:val="339966"/>
                <w:sz w:val="20"/>
              </w:rPr>
            </w:pPr>
          </w:p>
          <w:p w14:paraId="49137FAD" w14:textId="100991A7" w:rsidR="00B06CDA" w:rsidRPr="00A60F86" w:rsidRDefault="00B14AAA" w:rsidP="007D7F8F">
            <w:pPr>
              <w:rPr>
                <w:rFonts w:cs="Arial"/>
                <w:b/>
                <w:bCs/>
                <w:color w:val="00B050"/>
                <w:sz w:val="20"/>
              </w:rPr>
            </w:pPr>
            <w:r w:rsidRPr="00A60F86">
              <w:rPr>
                <w:rFonts w:cs="Arial"/>
                <w:b/>
                <w:bCs/>
                <w:color w:val="00B050"/>
                <w:sz w:val="20"/>
              </w:rPr>
              <w:t>3.</w:t>
            </w:r>
            <w:r w:rsidR="00BB7B84">
              <w:rPr>
                <w:rFonts w:cs="Arial"/>
                <w:b/>
                <w:bCs/>
                <w:color w:val="00B050"/>
                <w:sz w:val="20"/>
              </w:rPr>
              <w:t>3</w:t>
            </w:r>
            <w:r w:rsidRPr="00A60F86">
              <w:rPr>
                <w:rFonts w:cs="Arial"/>
                <w:b/>
                <w:bCs/>
                <w:color w:val="00B050"/>
                <w:sz w:val="20"/>
              </w:rPr>
              <w:t xml:space="preserve"> </w:t>
            </w:r>
            <w:r w:rsidR="00B06CDA" w:rsidRPr="00A60F86">
              <w:rPr>
                <w:rFonts w:cs="Arial"/>
                <w:b/>
                <w:bCs/>
                <w:color w:val="00B050"/>
                <w:sz w:val="20"/>
              </w:rPr>
              <w:t>Service Model</w:t>
            </w:r>
          </w:p>
          <w:p w14:paraId="0C15F035" w14:textId="77777777" w:rsidR="00B06CDA" w:rsidRDefault="00B06CDA" w:rsidP="007D7F8F">
            <w:pPr>
              <w:rPr>
                <w:rFonts w:cs="Arial"/>
                <w:b/>
                <w:bCs/>
                <w:color w:val="339966"/>
                <w:sz w:val="20"/>
              </w:rPr>
            </w:pPr>
          </w:p>
          <w:p w14:paraId="2372B4DD" w14:textId="297470FA" w:rsidR="00BB57D9" w:rsidRPr="001C41AF" w:rsidRDefault="00B06CDA" w:rsidP="001C41AF">
            <w:pPr>
              <w:suppressAutoHyphens w:val="0"/>
              <w:autoSpaceDE w:val="0"/>
              <w:autoSpaceDN w:val="0"/>
              <w:adjustRightInd w:val="0"/>
              <w:rPr>
                <w:rFonts w:cs="Arial"/>
                <w:bCs/>
                <w:sz w:val="20"/>
                <w:szCs w:val="24"/>
              </w:rPr>
            </w:pPr>
            <w:r w:rsidRPr="00B06CDA">
              <w:rPr>
                <w:rFonts w:cs="Arial"/>
                <w:bCs/>
                <w:sz w:val="20"/>
                <w:szCs w:val="24"/>
              </w:rPr>
              <w:t xml:space="preserve">This service operates within an Integrated Stop Smoking Service Framework, incorporating a </w:t>
            </w:r>
            <w:r w:rsidR="00223443">
              <w:rPr>
                <w:rFonts w:cs="Arial"/>
                <w:bCs/>
                <w:sz w:val="20"/>
                <w:szCs w:val="24"/>
              </w:rPr>
              <w:t xml:space="preserve">Commissioned </w:t>
            </w:r>
            <w:r w:rsidRPr="00B06CDA">
              <w:rPr>
                <w:rFonts w:cs="Arial"/>
                <w:bCs/>
                <w:sz w:val="20"/>
                <w:szCs w:val="24"/>
              </w:rPr>
              <w:t xml:space="preserve">Specialist </w:t>
            </w:r>
            <w:r w:rsidR="00223443">
              <w:rPr>
                <w:rFonts w:cs="Arial"/>
                <w:bCs/>
                <w:sz w:val="20"/>
                <w:szCs w:val="24"/>
              </w:rPr>
              <w:t xml:space="preserve">provider and support </w:t>
            </w:r>
            <w:r w:rsidRPr="00B06CDA">
              <w:rPr>
                <w:rFonts w:cs="Arial"/>
                <w:bCs/>
                <w:sz w:val="20"/>
                <w:szCs w:val="24"/>
              </w:rPr>
              <w:t>function</w:t>
            </w:r>
            <w:r w:rsidR="001C41AF">
              <w:rPr>
                <w:rFonts w:cs="Arial"/>
                <w:bCs/>
                <w:sz w:val="20"/>
                <w:szCs w:val="24"/>
                <w:vertAlign w:val="superscript"/>
              </w:rPr>
              <w:t xml:space="preserve"> </w:t>
            </w:r>
            <w:r w:rsidRPr="00B06CDA">
              <w:rPr>
                <w:rFonts w:cs="Arial"/>
                <w:bCs/>
                <w:sz w:val="20"/>
                <w:szCs w:val="24"/>
              </w:rPr>
              <w:t>and a service delivery arm that operates within a range of settings including</w:t>
            </w:r>
            <w:r w:rsidR="00924CAB">
              <w:rPr>
                <w:rFonts w:cs="Arial"/>
                <w:bCs/>
                <w:sz w:val="20"/>
                <w:szCs w:val="24"/>
              </w:rPr>
              <w:t xml:space="preserve"> those in the </w:t>
            </w:r>
            <w:r w:rsidRPr="00B06CDA">
              <w:rPr>
                <w:rFonts w:cs="Arial"/>
                <w:bCs/>
                <w:sz w:val="20"/>
                <w:szCs w:val="24"/>
              </w:rPr>
              <w:t xml:space="preserve">community, </w:t>
            </w:r>
            <w:r w:rsidR="00924CAB">
              <w:rPr>
                <w:rFonts w:cs="Arial"/>
                <w:bCs/>
                <w:sz w:val="20"/>
                <w:szCs w:val="24"/>
              </w:rPr>
              <w:t xml:space="preserve">and in </w:t>
            </w:r>
            <w:r w:rsidRPr="00B06CDA">
              <w:rPr>
                <w:rFonts w:cs="Arial"/>
                <w:bCs/>
                <w:sz w:val="20"/>
                <w:szCs w:val="24"/>
              </w:rPr>
              <w:t>primary care and secondary care</w:t>
            </w:r>
            <w:r w:rsidR="00BB57D9">
              <w:rPr>
                <w:rFonts w:cs="Arial"/>
                <w:bCs/>
                <w:sz w:val="20"/>
                <w:szCs w:val="24"/>
              </w:rPr>
              <w:t>. The hub function is provided by the Specialist Stop Smoking Service hosted by North Tees and Hartlepool NHS Foundation Trust and is responsible for training and support and data management</w:t>
            </w:r>
            <w:r w:rsidR="001C41AF">
              <w:rPr>
                <w:rFonts w:cs="Arial"/>
                <w:bCs/>
                <w:sz w:val="20"/>
                <w:szCs w:val="24"/>
              </w:rPr>
              <w:t>.</w:t>
            </w:r>
          </w:p>
          <w:p w14:paraId="44CDF48D" w14:textId="77777777" w:rsidR="00B06CDA" w:rsidRPr="004A21E7" w:rsidRDefault="00B06CDA" w:rsidP="007D7F8F">
            <w:pPr>
              <w:suppressAutoHyphens w:val="0"/>
              <w:autoSpaceDE w:val="0"/>
              <w:autoSpaceDN w:val="0"/>
              <w:adjustRightInd w:val="0"/>
              <w:rPr>
                <w:rFonts w:cs="Arial"/>
                <w:bCs/>
                <w:sz w:val="20"/>
              </w:rPr>
            </w:pPr>
          </w:p>
          <w:p w14:paraId="31FE4E28" w14:textId="0A237C01" w:rsidR="001448A5" w:rsidRPr="00B06CDA" w:rsidRDefault="001448A5" w:rsidP="001448A5">
            <w:pPr>
              <w:suppressAutoHyphens w:val="0"/>
              <w:autoSpaceDE w:val="0"/>
              <w:autoSpaceDN w:val="0"/>
              <w:adjustRightInd w:val="0"/>
              <w:rPr>
                <w:rFonts w:cs="Arial"/>
                <w:bCs/>
                <w:sz w:val="20"/>
                <w:szCs w:val="24"/>
              </w:rPr>
            </w:pPr>
            <w:r w:rsidRPr="00B06CDA">
              <w:rPr>
                <w:rFonts w:cs="Arial"/>
                <w:bCs/>
                <w:sz w:val="20"/>
                <w:szCs w:val="24"/>
              </w:rPr>
              <w:t xml:space="preserve">Stop smoking provision </w:t>
            </w:r>
            <w:r>
              <w:rPr>
                <w:rFonts w:cs="Arial"/>
                <w:bCs/>
                <w:sz w:val="20"/>
                <w:szCs w:val="24"/>
              </w:rPr>
              <w:t xml:space="preserve">in pharmacies </w:t>
            </w:r>
            <w:r w:rsidR="00D172D5">
              <w:rPr>
                <w:rFonts w:cs="Arial"/>
                <w:bCs/>
                <w:sz w:val="20"/>
                <w:szCs w:val="24"/>
              </w:rPr>
              <w:t>is offere</w:t>
            </w:r>
            <w:r w:rsidR="007C0549">
              <w:rPr>
                <w:rFonts w:cs="Arial"/>
                <w:bCs/>
                <w:sz w:val="20"/>
                <w:szCs w:val="24"/>
              </w:rPr>
              <w:t xml:space="preserve">d in </w:t>
            </w:r>
            <w:r w:rsidR="000F3471">
              <w:rPr>
                <w:rFonts w:cs="Arial"/>
                <w:bCs/>
                <w:sz w:val="20"/>
                <w:szCs w:val="24"/>
              </w:rPr>
              <w:t>4</w:t>
            </w:r>
            <w:r w:rsidR="007C0549">
              <w:rPr>
                <w:rFonts w:cs="Arial"/>
                <w:bCs/>
                <w:sz w:val="20"/>
                <w:szCs w:val="24"/>
              </w:rPr>
              <w:t xml:space="preserve"> </w:t>
            </w:r>
            <w:r>
              <w:rPr>
                <w:rFonts w:cs="Arial"/>
                <w:bCs/>
                <w:sz w:val="20"/>
                <w:szCs w:val="24"/>
              </w:rPr>
              <w:t>service levels</w:t>
            </w:r>
            <w:r w:rsidRPr="00B06CDA">
              <w:rPr>
                <w:rFonts w:cs="Arial"/>
                <w:bCs/>
                <w:sz w:val="20"/>
                <w:szCs w:val="24"/>
              </w:rPr>
              <w:t>:</w:t>
            </w:r>
          </w:p>
          <w:p w14:paraId="040930FF" w14:textId="77777777" w:rsidR="001448A5" w:rsidRPr="00B06CDA" w:rsidRDefault="001448A5" w:rsidP="001448A5">
            <w:pPr>
              <w:suppressAutoHyphens w:val="0"/>
              <w:autoSpaceDE w:val="0"/>
              <w:autoSpaceDN w:val="0"/>
              <w:adjustRightInd w:val="0"/>
              <w:rPr>
                <w:rFonts w:cs="Arial"/>
                <w:bCs/>
                <w:sz w:val="20"/>
                <w:szCs w:val="24"/>
              </w:rPr>
            </w:pPr>
          </w:p>
          <w:p w14:paraId="6FA95FA8" w14:textId="77777777" w:rsidR="001448A5" w:rsidRDefault="001448A5" w:rsidP="00BF0B00">
            <w:pPr>
              <w:numPr>
                <w:ilvl w:val="0"/>
                <w:numId w:val="8"/>
              </w:numPr>
              <w:suppressAutoHyphens w:val="0"/>
              <w:autoSpaceDE w:val="0"/>
              <w:autoSpaceDN w:val="0"/>
              <w:adjustRightInd w:val="0"/>
              <w:rPr>
                <w:rFonts w:cs="Arial"/>
                <w:bCs/>
                <w:sz w:val="20"/>
                <w:szCs w:val="24"/>
              </w:rPr>
            </w:pPr>
            <w:r w:rsidRPr="00AD0241">
              <w:rPr>
                <w:rFonts w:cs="Arial"/>
                <w:sz w:val="20"/>
                <w:szCs w:val="24"/>
              </w:rPr>
              <w:t xml:space="preserve">Public health campaigns, brief Intervention and signposting only. </w:t>
            </w:r>
            <w:r>
              <w:rPr>
                <w:rFonts w:cs="Arial"/>
                <w:sz w:val="20"/>
                <w:szCs w:val="24"/>
              </w:rPr>
              <w:t>(</w:t>
            </w:r>
            <w:proofErr w:type="gramStart"/>
            <w:r>
              <w:rPr>
                <w:rFonts w:cs="Arial"/>
                <w:sz w:val="20"/>
                <w:szCs w:val="24"/>
              </w:rPr>
              <w:t>nationally</w:t>
            </w:r>
            <w:proofErr w:type="gramEnd"/>
            <w:r>
              <w:rPr>
                <w:rFonts w:cs="Arial"/>
                <w:sz w:val="20"/>
                <w:szCs w:val="24"/>
              </w:rPr>
              <w:t xml:space="preserve"> </w:t>
            </w:r>
            <w:r w:rsidRPr="00AD0241">
              <w:rPr>
                <w:rFonts w:cs="Arial"/>
                <w:sz w:val="20"/>
                <w:szCs w:val="24"/>
              </w:rPr>
              <w:t>contracted service)</w:t>
            </w:r>
          </w:p>
          <w:p w14:paraId="4FC792A3" w14:textId="52B87BDB" w:rsidR="001448A5" w:rsidRDefault="001448A5" w:rsidP="00BF0B00">
            <w:pPr>
              <w:numPr>
                <w:ilvl w:val="0"/>
                <w:numId w:val="8"/>
              </w:numPr>
              <w:suppressAutoHyphens w:val="0"/>
              <w:autoSpaceDE w:val="0"/>
              <w:autoSpaceDN w:val="0"/>
              <w:adjustRightInd w:val="0"/>
              <w:rPr>
                <w:rFonts w:cs="Arial"/>
                <w:bCs/>
                <w:sz w:val="20"/>
                <w:szCs w:val="24"/>
              </w:rPr>
            </w:pPr>
            <w:r>
              <w:rPr>
                <w:rFonts w:cs="Arial"/>
                <w:bCs/>
                <w:sz w:val="20"/>
                <w:szCs w:val="24"/>
              </w:rPr>
              <w:t>Introductory Level Pharmacy</w:t>
            </w:r>
            <w:r w:rsidRPr="00B06CDA">
              <w:rPr>
                <w:rFonts w:cs="Arial"/>
                <w:bCs/>
                <w:sz w:val="20"/>
                <w:szCs w:val="24"/>
              </w:rPr>
              <w:t xml:space="preserve">: </w:t>
            </w:r>
            <w:r>
              <w:rPr>
                <w:rFonts w:cs="Arial"/>
                <w:bCs/>
                <w:sz w:val="20"/>
                <w:szCs w:val="24"/>
              </w:rPr>
              <w:t>Dispensing Only service</w:t>
            </w:r>
            <w:r w:rsidR="00364BEE">
              <w:rPr>
                <w:rFonts w:cs="Arial"/>
                <w:bCs/>
                <w:sz w:val="20"/>
                <w:szCs w:val="24"/>
              </w:rPr>
              <w:t xml:space="preserve"> for NRT Vouchers </w:t>
            </w:r>
            <w:r w:rsidR="00A81A0B">
              <w:rPr>
                <w:rFonts w:cs="Arial"/>
                <w:bCs/>
                <w:sz w:val="20"/>
                <w:szCs w:val="24"/>
              </w:rPr>
              <w:t>(must</w:t>
            </w:r>
            <w:r w:rsidR="00364BEE">
              <w:rPr>
                <w:rFonts w:cs="Arial"/>
                <w:bCs/>
                <w:sz w:val="20"/>
                <w:szCs w:val="24"/>
              </w:rPr>
              <w:t xml:space="preserve"> also be offered with this service)</w:t>
            </w:r>
          </w:p>
          <w:p w14:paraId="3651528E" w14:textId="2C737FFD" w:rsidR="001448A5" w:rsidRDefault="001448A5" w:rsidP="00BF0B00">
            <w:pPr>
              <w:numPr>
                <w:ilvl w:val="0"/>
                <w:numId w:val="8"/>
              </w:numPr>
              <w:suppressAutoHyphens w:val="0"/>
              <w:autoSpaceDE w:val="0"/>
              <w:autoSpaceDN w:val="0"/>
              <w:adjustRightInd w:val="0"/>
              <w:rPr>
                <w:rFonts w:cs="Arial"/>
                <w:bCs/>
                <w:sz w:val="20"/>
                <w:szCs w:val="24"/>
              </w:rPr>
            </w:pPr>
            <w:r w:rsidRPr="000D5C6C">
              <w:rPr>
                <w:rFonts w:cs="Arial"/>
                <w:bCs/>
                <w:sz w:val="20"/>
                <w:szCs w:val="24"/>
              </w:rPr>
              <w:t>Standard Level Pharmacy: Introductory Level pharmacy services plus Stop Smoking Support Services for all clients using NRT pharmacological support (</w:t>
            </w:r>
            <w:r w:rsidRPr="000D5C6C">
              <w:rPr>
                <w:rFonts w:cs="Arial"/>
                <w:bCs/>
                <w:sz w:val="20"/>
                <w:szCs w:val="24"/>
                <w:u w:val="single"/>
              </w:rPr>
              <w:t>including</w:t>
            </w:r>
            <w:r w:rsidRPr="000D5C6C">
              <w:rPr>
                <w:rFonts w:cs="Arial"/>
                <w:bCs/>
                <w:sz w:val="20"/>
                <w:szCs w:val="24"/>
              </w:rPr>
              <w:t xml:space="preserve"> young people under 16 and pregnant women</w:t>
            </w:r>
            <w:r>
              <w:rPr>
                <w:rFonts w:cs="Arial"/>
                <w:bCs/>
                <w:sz w:val="20"/>
                <w:szCs w:val="24"/>
              </w:rPr>
              <w:t xml:space="preserve"> and other specified cautionary groups)</w:t>
            </w:r>
            <w:r w:rsidR="00364BEE">
              <w:rPr>
                <w:rFonts w:cs="Arial"/>
                <w:bCs/>
                <w:sz w:val="20"/>
                <w:szCs w:val="24"/>
              </w:rPr>
              <w:t xml:space="preserve"> </w:t>
            </w:r>
            <w:r w:rsidR="00A81A0B">
              <w:rPr>
                <w:rFonts w:cs="Arial"/>
                <w:bCs/>
                <w:sz w:val="20"/>
                <w:szCs w:val="24"/>
              </w:rPr>
              <w:t>(this</w:t>
            </w:r>
            <w:r w:rsidR="00364BEE">
              <w:rPr>
                <w:rFonts w:cs="Arial"/>
                <w:bCs/>
                <w:sz w:val="20"/>
                <w:szCs w:val="24"/>
              </w:rPr>
              <w:t xml:space="preserve"> service)</w:t>
            </w:r>
          </w:p>
          <w:p w14:paraId="68D8D52B" w14:textId="0E58E611" w:rsidR="001448A5" w:rsidRDefault="001448A5" w:rsidP="00BF0B00">
            <w:pPr>
              <w:numPr>
                <w:ilvl w:val="0"/>
                <w:numId w:val="8"/>
              </w:numPr>
              <w:suppressAutoHyphens w:val="0"/>
              <w:autoSpaceDE w:val="0"/>
              <w:autoSpaceDN w:val="0"/>
              <w:adjustRightInd w:val="0"/>
              <w:rPr>
                <w:rFonts w:cs="Arial"/>
                <w:bCs/>
                <w:sz w:val="20"/>
                <w:szCs w:val="24"/>
              </w:rPr>
            </w:pPr>
            <w:r w:rsidRPr="007B52B5">
              <w:rPr>
                <w:rFonts w:cs="Arial"/>
                <w:bCs/>
                <w:sz w:val="20"/>
                <w:szCs w:val="24"/>
              </w:rPr>
              <w:t xml:space="preserve">Advanced Level Pharmacy: Introductory and Standard Level pharmacy services plus </w:t>
            </w:r>
            <w:r>
              <w:rPr>
                <w:rFonts w:cs="Arial"/>
                <w:bCs/>
                <w:sz w:val="20"/>
                <w:szCs w:val="24"/>
              </w:rPr>
              <w:t>planned (not yet commissioned) service to provide full One Stop Plus service to include the offer of v</w:t>
            </w:r>
            <w:r w:rsidRPr="00622FF0">
              <w:rPr>
                <w:rFonts w:cs="Arial"/>
                <w:bCs/>
                <w:sz w:val="20"/>
                <w:szCs w:val="24"/>
              </w:rPr>
              <w:t>arenicline</w:t>
            </w:r>
            <w:r>
              <w:rPr>
                <w:rFonts w:cs="Arial"/>
                <w:bCs/>
                <w:sz w:val="20"/>
                <w:szCs w:val="24"/>
              </w:rPr>
              <w:t xml:space="preserve"> via pharmacist prescriber and /or by PGD</w:t>
            </w:r>
          </w:p>
          <w:p w14:paraId="16C769C5" w14:textId="77777777" w:rsidR="000F3471" w:rsidRDefault="000F3471" w:rsidP="000F3471">
            <w:pPr>
              <w:numPr>
                <w:ilvl w:val="0"/>
                <w:numId w:val="8"/>
              </w:numPr>
              <w:suppressAutoHyphens w:val="0"/>
              <w:autoSpaceDE w:val="0"/>
              <w:autoSpaceDN w:val="0"/>
              <w:adjustRightInd w:val="0"/>
              <w:rPr>
                <w:rFonts w:cs="Arial"/>
                <w:bCs/>
                <w:sz w:val="20"/>
                <w:szCs w:val="24"/>
              </w:rPr>
            </w:pPr>
            <w:r>
              <w:rPr>
                <w:rFonts w:cs="Arial"/>
                <w:bCs/>
                <w:sz w:val="20"/>
                <w:szCs w:val="24"/>
              </w:rPr>
              <w:t>NHSE commissioned Community Pharmacy – Advanced Service – which accepts referrals from secondary care to support smoking cessation on discharge from hospital.</w:t>
            </w:r>
          </w:p>
          <w:p w14:paraId="037EDA65" w14:textId="77777777" w:rsidR="000F3471" w:rsidRDefault="000F3471" w:rsidP="000F3471">
            <w:pPr>
              <w:suppressAutoHyphens w:val="0"/>
              <w:autoSpaceDE w:val="0"/>
              <w:autoSpaceDN w:val="0"/>
              <w:adjustRightInd w:val="0"/>
              <w:rPr>
                <w:rFonts w:cs="Arial"/>
                <w:bCs/>
                <w:sz w:val="20"/>
                <w:szCs w:val="24"/>
              </w:rPr>
            </w:pPr>
          </w:p>
          <w:p w14:paraId="45D46CF9" w14:textId="77777777" w:rsidR="00B06CDA" w:rsidRPr="00B06CDA" w:rsidRDefault="00B06CDA" w:rsidP="007D7F8F">
            <w:pPr>
              <w:suppressAutoHyphens w:val="0"/>
              <w:autoSpaceDE w:val="0"/>
              <w:autoSpaceDN w:val="0"/>
              <w:adjustRightInd w:val="0"/>
              <w:rPr>
                <w:rFonts w:cs="Arial"/>
                <w:bCs/>
                <w:sz w:val="20"/>
                <w:szCs w:val="24"/>
              </w:rPr>
            </w:pPr>
          </w:p>
          <w:p w14:paraId="6A0F2594" w14:textId="77777777" w:rsidR="00F34ECF" w:rsidRDefault="00B06CDA" w:rsidP="007D7F8F">
            <w:pPr>
              <w:suppressAutoHyphens w:val="0"/>
              <w:autoSpaceDE w:val="0"/>
              <w:autoSpaceDN w:val="0"/>
              <w:adjustRightInd w:val="0"/>
              <w:rPr>
                <w:rFonts w:cs="Arial"/>
                <w:bCs/>
                <w:sz w:val="20"/>
                <w:szCs w:val="24"/>
              </w:rPr>
            </w:pPr>
            <w:r w:rsidRPr="00B06CDA">
              <w:rPr>
                <w:rFonts w:cs="Arial"/>
                <w:bCs/>
                <w:sz w:val="20"/>
                <w:szCs w:val="24"/>
              </w:rPr>
              <w:t>Pharmacies must only provide services that they are accredited to provide</w:t>
            </w:r>
            <w:r w:rsidR="00296856">
              <w:rPr>
                <w:rFonts w:cs="Arial"/>
                <w:bCs/>
                <w:sz w:val="20"/>
                <w:szCs w:val="24"/>
              </w:rPr>
              <w:t xml:space="preserve"> and where staff act within their competence and under adequate local </w:t>
            </w:r>
            <w:r w:rsidR="007D7F8F">
              <w:rPr>
                <w:rFonts w:cs="Arial"/>
                <w:bCs/>
                <w:sz w:val="20"/>
                <w:szCs w:val="24"/>
              </w:rPr>
              <w:t xml:space="preserve">(pharmacy-based) </w:t>
            </w:r>
            <w:r w:rsidR="00296856">
              <w:rPr>
                <w:rFonts w:cs="Arial"/>
                <w:bCs/>
                <w:sz w:val="20"/>
                <w:szCs w:val="24"/>
              </w:rPr>
              <w:t>supervision as appropriate</w:t>
            </w:r>
            <w:r w:rsidRPr="00B06CDA">
              <w:rPr>
                <w:rFonts w:cs="Arial"/>
                <w:bCs/>
                <w:sz w:val="20"/>
                <w:szCs w:val="24"/>
              </w:rPr>
              <w:t xml:space="preserve">. Further detail regarding service provision within each </w:t>
            </w:r>
            <w:r w:rsidR="001C41AF">
              <w:rPr>
                <w:rFonts w:cs="Arial"/>
                <w:bCs/>
                <w:sz w:val="20"/>
                <w:szCs w:val="24"/>
              </w:rPr>
              <w:t>level</w:t>
            </w:r>
            <w:r w:rsidRPr="00B06CDA">
              <w:rPr>
                <w:rFonts w:cs="Arial"/>
                <w:bCs/>
                <w:sz w:val="20"/>
                <w:szCs w:val="24"/>
              </w:rPr>
              <w:t xml:space="preserve"> </w:t>
            </w:r>
            <w:r w:rsidR="00D507F0">
              <w:rPr>
                <w:rFonts w:cs="Arial"/>
                <w:bCs/>
                <w:sz w:val="20"/>
                <w:szCs w:val="24"/>
              </w:rPr>
              <w:t xml:space="preserve">is </w:t>
            </w:r>
            <w:r w:rsidRPr="00B06CDA">
              <w:rPr>
                <w:rFonts w:cs="Arial"/>
                <w:bCs/>
                <w:sz w:val="20"/>
                <w:szCs w:val="24"/>
              </w:rPr>
              <w:t>outlined below.</w:t>
            </w:r>
          </w:p>
          <w:p w14:paraId="01657390" w14:textId="56F9C58C" w:rsidR="00B06CDA" w:rsidRPr="00B06CDA" w:rsidRDefault="00B06CDA" w:rsidP="007D7F8F">
            <w:pPr>
              <w:suppressAutoHyphens w:val="0"/>
              <w:autoSpaceDE w:val="0"/>
              <w:autoSpaceDN w:val="0"/>
              <w:adjustRightInd w:val="0"/>
              <w:rPr>
                <w:rFonts w:cs="Arial"/>
                <w:bCs/>
                <w:sz w:val="20"/>
                <w:szCs w:val="24"/>
              </w:rPr>
            </w:pPr>
          </w:p>
          <w:p w14:paraId="2C0F0C64" w14:textId="77777777" w:rsidR="00B06CDA" w:rsidRPr="00B06CDA" w:rsidRDefault="00B06CDA" w:rsidP="007D7F8F">
            <w:pPr>
              <w:suppressAutoHyphens w:val="0"/>
              <w:autoSpaceDE w:val="0"/>
              <w:autoSpaceDN w:val="0"/>
              <w:adjustRightInd w:val="0"/>
              <w:rPr>
                <w:rFonts w:cs="Arial"/>
                <w:bCs/>
                <w:sz w:val="20"/>
                <w:szCs w:val="24"/>
              </w:rPr>
            </w:pPr>
          </w:p>
          <w:p w14:paraId="2808A1DB" w14:textId="7311BB1A" w:rsidR="00296856" w:rsidRDefault="006A6DDA" w:rsidP="007D7F8F">
            <w:pPr>
              <w:suppressAutoHyphens w:val="0"/>
              <w:rPr>
                <w:rFonts w:cs="Arial"/>
                <w:b/>
                <w:bCs/>
                <w:color w:val="339966"/>
                <w:sz w:val="20"/>
                <w:szCs w:val="24"/>
              </w:rPr>
            </w:pPr>
            <w:r>
              <w:rPr>
                <w:rFonts w:cs="Arial"/>
                <w:b/>
                <w:bCs/>
                <w:color w:val="339966"/>
                <w:sz w:val="20"/>
                <w:szCs w:val="24"/>
              </w:rPr>
              <w:t>3.</w:t>
            </w:r>
            <w:r w:rsidR="00BB7B84">
              <w:rPr>
                <w:rFonts w:cs="Arial"/>
                <w:b/>
                <w:bCs/>
                <w:color w:val="339966"/>
                <w:sz w:val="20"/>
                <w:szCs w:val="24"/>
              </w:rPr>
              <w:t>3.1</w:t>
            </w:r>
            <w:r w:rsidR="00B06CDA" w:rsidRPr="00B06CDA">
              <w:rPr>
                <w:rFonts w:cs="Arial"/>
                <w:b/>
                <w:bCs/>
                <w:color w:val="339966"/>
                <w:sz w:val="20"/>
                <w:szCs w:val="24"/>
              </w:rPr>
              <w:t xml:space="preserve">Pharmacy </w:t>
            </w:r>
            <w:r w:rsidR="00296856">
              <w:rPr>
                <w:rFonts w:cs="Arial"/>
                <w:b/>
                <w:bCs/>
                <w:color w:val="339966"/>
                <w:sz w:val="20"/>
                <w:szCs w:val="24"/>
              </w:rPr>
              <w:t xml:space="preserve">Brief Intervention for </w:t>
            </w:r>
            <w:r w:rsidR="00B06CDA" w:rsidRPr="00B06CDA">
              <w:rPr>
                <w:rFonts w:cs="Arial"/>
                <w:b/>
                <w:bCs/>
                <w:color w:val="339966"/>
                <w:sz w:val="20"/>
                <w:szCs w:val="24"/>
              </w:rPr>
              <w:t xml:space="preserve">Stop Smoking Services </w:t>
            </w:r>
          </w:p>
          <w:p w14:paraId="16023C3D" w14:textId="77777777" w:rsidR="00296856" w:rsidRDefault="00296856" w:rsidP="007D7F8F">
            <w:pPr>
              <w:suppressAutoHyphens w:val="0"/>
              <w:rPr>
                <w:rFonts w:cs="Arial"/>
                <w:b/>
                <w:bCs/>
                <w:color w:val="339966"/>
                <w:sz w:val="20"/>
                <w:szCs w:val="24"/>
              </w:rPr>
            </w:pPr>
          </w:p>
          <w:p w14:paraId="62A2E0CE" w14:textId="1AC63371" w:rsidR="00296856" w:rsidRPr="00CF31A5" w:rsidRDefault="00296856" w:rsidP="007D7F8F">
            <w:pPr>
              <w:suppressAutoHyphens w:val="0"/>
              <w:rPr>
                <w:rFonts w:cs="Arial"/>
                <w:bCs/>
                <w:sz w:val="20"/>
                <w:szCs w:val="24"/>
              </w:rPr>
            </w:pPr>
            <w:r w:rsidRPr="00CF31A5">
              <w:rPr>
                <w:rFonts w:cs="Arial"/>
                <w:bCs/>
                <w:sz w:val="20"/>
                <w:szCs w:val="24"/>
              </w:rPr>
              <w:t>Pharmacies provide Brief Advice and/or Brief Intervention associated with other Public Health Initiatives e.g., Healthy Living Pharmacy to provide active engagement, signposting and referral into commissioned stop smoking services.</w:t>
            </w:r>
          </w:p>
          <w:p w14:paraId="4B7C5B13" w14:textId="77777777" w:rsidR="00B06CDA" w:rsidRPr="00B06CDA" w:rsidRDefault="00B06CDA" w:rsidP="007D7F8F">
            <w:pPr>
              <w:suppressAutoHyphens w:val="0"/>
              <w:rPr>
                <w:rFonts w:cs="Arial"/>
                <w:bCs/>
                <w:sz w:val="20"/>
                <w:szCs w:val="24"/>
              </w:rPr>
            </w:pPr>
          </w:p>
          <w:p w14:paraId="7CBED871" w14:textId="19297D44" w:rsidR="00B06CDA" w:rsidRPr="00B06CDA" w:rsidRDefault="006A6DDA" w:rsidP="007D7F8F">
            <w:pPr>
              <w:suppressAutoHyphens w:val="0"/>
              <w:rPr>
                <w:rFonts w:cs="Arial"/>
                <w:b/>
                <w:bCs/>
                <w:color w:val="339966"/>
                <w:sz w:val="20"/>
                <w:szCs w:val="24"/>
              </w:rPr>
            </w:pPr>
            <w:r>
              <w:rPr>
                <w:rFonts w:cs="Arial"/>
                <w:b/>
                <w:bCs/>
                <w:color w:val="339966"/>
                <w:sz w:val="20"/>
                <w:szCs w:val="24"/>
              </w:rPr>
              <w:t>3.</w:t>
            </w:r>
            <w:r w:rsidR="00BB7B84">
              <w:rPr>
                <w:rFonts w:cs="Arial"/>
                <w:b/>
                <w:bCs/>
                <w:color w:val="339966"/>
                <w:sz w:val="20"/>
                <w:szCs w:val="24"/>
              </w:rPr>
              <w:t>3.2</w:t>
            </w:r>
            <w:r w:rsidR="00514E33">
              <w:rPr>
                <w:rFonts w:cs="Arial"/>
                <w:b/>
                <w:bCs/>
                <w:color w:val="339966"/>
                <w:sz w:val="20"/>
                <w:szCs w:val="24"/>
              </w:rPr>
              <w:t>Standard Level</w:t>
            </w:r>
            <w:r w:rsidR="00B06CDA" w:rsidRPr="00B06CDA">
              <w:rPr>
                <w:rFonts w:cs="Arial"/>
                <w:b/>
                <w:bCs/>
                <w:color w:val="339966"/>
                <w:sz w:val="20"/>
                <w:szCs w:val="24"/>
              </w:rPr>
              <w:t xml:space="preserve"> Pharmacy Stop Smoking Service</w:t>
            </w:r>
          </w:p>
          <w:p w14:paraId="40826083" w14:textId="77777777" w:rsidR="00B06CDA" w:rsidRPr="00B06CDA" w:rsidRDefault="00B06CDA" w:rsidP="007D7F8F">
            <w:pPr>
              <w:suppressAutoHyphens w:val="0"/>
              <w:rPr>
                <w:rFonts w:cs="Arial"/>
                <w:b/>
                <w:sz w:val="22"/>
                <w:szCs w:val="22"/>
              </w:rPr>
            </w:pPr>
          </w:p>
          <w:p w14:paraId="64BD45FF" w14:textId="20E567F3" w:rsidR="00B06CDA" w:rsidRPr="00B06CDA" w:rsidRDefault="00B06CDA" w:rsidP="00BF0B00">
            <w:pPr>
              <w:numPr>
                <w:ilvl w:val="0"/>
                <w:numId w:val="2"/>
              </w:numPr>
              <w:suppressAutoHyphens w:val="0"/>
              <w:rPr>
                <w:rFonts w:cs="Arial"/>
                <w:color w:val="000000"/>
                <w:sz w:val="20"/>
                <w:szCs w:val="24"/>
              </w:rPr>
            </w:pPr>
            <w:r w:rsidRPr="00B06CDA">
              <w:rPr>
                <w:rFonts w:cs="Arial"/>
                <w:sz w:val="20"/>
                <w:szCs w:val="24"/>
              </w:rPr>
              <w:t xml:space="preserve">Pharmacies will provide an </w:t>
            </w:r>
            <w:r w:rsidR="00A81A0B" w:rsidRPr="00B06CDA">
              <w:rPr>
                <w:rFonts w:cs="Arial"/>
                <w:sz w:val="20"/>
                <w:szCs w:val="24"/>
              </w:rPr>
              <w:t>evidence-based</w:t>
            </w:r>
            <w:r w:rsidRPr="00B06CDA">
              <w:rPr>
                <w:rFonts w:cs="Arial"/>
                <w:sz w:val="20"/>
                <w:szCs w:val="24"/>
              </w:rPr>
              <w:t xml:space="preserve"> stop smoking servi</w:t>
            </w:r>
            <w:r w:rsidR="00514E33">
              <w:rPr>
                <w:rFonts w:cs="Arial"/>
                <w:sz w:val="20"/>
                <w:szCs w:val="24"/>
              </w:rPr>
              <w:t>ce</w:t>
            </w:r>
            <w:r w:rsidRPr="00B06CDA">
              <w:rPr>
                <w:rFonts w:cs="Arial"/>
                <w:sz w:val="20"/>
                <w:szCs w:val="24"/>
              </w:rPr>
              <w:t xml:space="preserve"> in accordance with the service standards. The service will include NRT treatment, ongoing motivational support, and appropriate monitoring and follow up.</w:t>
            </w:r>
            <w:r w:rsidR="00D507F0">
              <w:rPr>
                <w:rFonts w:cs="Arial"/>
                <w:sz w:val="20"/>
                <w:szCs w:val="24"/>
              </w:rPr>
              <w:t xml:space="preserve"> Pharmacies will also provide information on </w:t>
            </w:r>
            <w:r w:rsidR="00514E33">
              <w:rPr>
                <w:rFonts w:cs="Arial"/>
                <w:sz w:val="20"/>
                <w:szCs w:val="24"/>
              </w:rPr>
              <w:t>varenicline</w:t>
            </w:r>
            <w:r w:rsidR="00D507F0">
              <w:rPr>
                <w:rFonts w:cs="Arial"/>
                <w:sz w:val="20"/>
                <w:szCs w:val="24"/>
              </w:rPr>
              <w:t xml:space="preserve"> and will complete an application form if appropriate and </w:t>
            </w:r>
            <w:r w:rsidR="00364BEE">
              <w:rPr>
                <w:rFonts w:cs="Arial"/>
                <w:sz w:val="20"/>
                <w:szCs w:val="24"/>
              </w:rPr>
              <w:t>send securely by agreed mechanism</w:t>
            </w:r>
            <w:r w:rsidR="00D507F0">
              <w:rPr>
                <w:rFonts w:cs="Arial"/>
                <w:sz w:val="20"/>
                <w:szCs w:val="24"/>
              </w:rPr>
              <w:t xml:space="preserve"> to the </w:t>
            </w:r>
            <w:r w:rsidR="00514E33">
              <w:rPr>
                <w:rFonts w:cs="Arial"/>
                <w:sz w:val="20"/>
                <w:szCs w:val="24"/>
              </w:rPr>
              <w:t>Specialist</w:t>
            </w:r>
            <w:r w:rsidR="00D507F0">
              <w:rPr>
                <w:rFonts w:cs="Arial"/>
                <w:sz w:val="20"/>
                <w:szCs w:val="24"/>
              </w:rPr>
              <w:t xml:space="preserve"> Stop Smoking Service</w:t>
            </w:r>
          </w:p>
          <w:p w14:paraId="4C33419F" w14:textId="77777777" w:rsidR="00B06CDA" w:rsidRPr="00B06CDA" w:rsidRDefault="00B06CDA" w:rsidP="007D7F8F">
            <w:pPr>
              <w:suppressAutoHyphens w:val="0"/>
              <w:ind w:left="288"/>
              <w:rPr>
                <w:rFonts w:cs="Arial"/>
                <w:color w:val="000000"/>
                <w:sz w:val="20"/>
                <w:szCs w:val="24"/>
              </w:rPr>
            </w:pPr>
          </w:p>
          <w:p w14:paraId="65693F82" w14:textId="57222EF1" w:rsidR="00B06CDA" w:rsidRPr="00EA0EAD" w:rsidRDefault="00514E33" w:rsidP="00BF0B00">
            <w:pPr>
              <w:numPr>
                <w:ilvl w:val="0"/>
                <w:numId w:val="2"/>
              </w:numPr>
              <w:suppressAutoHyphens w:val="0"/>
              <w:rPr>
                <w:rFonts w:cs="Arial"/>
                <w:color w:val="000000"/>
                <w:sz w:val="20"/>
                <w:szCs w:val="24"/>
              </w:rPr>
            </w:pPr>
            <w:r>
              <w:rPr>
                <w:rFonts w:cs="Arial"/>
                <w:color w:val="000000"/>
                <w:sz w:val="20"/>
                <w:szCs w:val="24"/>
              </w:rPr>
              <w:t>Standard</w:t>
            </w:r>
            <w:r w:rsidR="00364BEE">
              <w:rPr>
                <w:rFonts w:cs="Arial"/>
                <w:color w:val="000000"/>
                <w:sz w:val="20"/>
                <w:szCs w:val="24"/>
              </w:rPr>
              <w:t xml:space="preserve"> </w:t>
            </w:r>
            <w:r w:rsidR="00D507F0">
              <w:rPr>
                <w:rFonts w:cs="Arial"/>
                <w:color w:val="000000"/>
                <w:sz w:val="20"/>
                <w:szCs w:val="24"/>
              </w:rPr>
              <w:t xml:space="preserve">Level </w:t>
            </w:r>
            <w:r w:rsidR="00B06CDA" w:rsidRPr="00B06CDA">
              <w:rPr>
                <w:rFonts w:cs="Arial"/>
                <w:color w:val="000000"/>
                <w:sz w:val="20"/>
                <w:szCs w:val="24"/>
              </w:rPr>
              <w:t xml:space="preserve">pharmacies are accredited to offer a stop smoking </w:t>
            </w:r>
            <w:r w:rsidR="00A81A0B" w:rsidRPr="00B06CDA">
              <w:rPr>
                <w:rFonts w:cs="Arial"/>
                <w:color w:val="000000"/>
                <w:sz w:val="20"/>
                <w:szCs w:val="24"/>
              </w:rPr>
              <w:t xml:space="preserve">service </w:t>
            </w:r>
            <w:r w:rsidR="00A81A0B">
              <w:rPr>
                <w:rFonts w:cs="Arial"/>
                <w:color w:val="000000"/>
                <w:sz w:val="20"/>
                <w:szCs w:val="24"/>
              </w:rPr>
              <w:t>to</w:t>
            </w:r>
            <w:r w:rsidR="00424421">
              <w:rPr>
                <w:rFonts w:cs="Arial"/>
                <w:color w:val="000000"/>
                <w:sz w:val="20"/>
                <w:szCs w:val="24"/>
              </w:rPr>
              <w:t xml:space="preserve"> smokers</w:t>
            </w:r>
            <w:r w:rsidR="00EA0EAD">
              <w:rPr>
                <w:rFonts w:cs="Arial"/>
                <w:color w:val="000000"/>
                <w:sz w:val="20"/>
                <w:szCs w:val="24"/>
              </w:rPr>
              <w:t xml:space="preserve"> who are 12 years old or above, including pregnant smokers. </w:t>
            </w:r>
            <w:r w:rsidR="00EA0EAD" w:rsidRPr="00452D34">
              <w:rPr>
                <w:rFonts w:cs="Arial"/>
                <w:b/>
                <w:sz w:val="20"/>
                <w:szCs w:val="24"/>
              </w:rPr>
              <w:t xml:space="preserve">NRT </w:t>
            </w:r>
            <w:r w:rsidR="00EA0EAD">
              <w:rPr>
                <w:rFonts w:cs="Arial"/>
                <w:b/>
                <w:sz w:val="20"/>
                <w:szCs w:val="24"/>
              </w:rPr>
              <w:t xml:space="preserve">products must only be </w:t>
            </w:r>
            <w:r w:rsidR="00EA0EAD" w:rsidRPr="00452D34">
              <w:rPr>
                <w:rFonts w:cs="Arial"/>
                <w:b/>
                <w:sz w:val="20"/>
                <w:szCs w:val="24"/>
              </w:rPr>
              <w:t>s</w:t>
            </w:r>
            <w:r w:rsidR="00EA0EAD">
              <w:rPr>
                <w:rFonts w:cs="Arial"/>
                <w:b/>
                <w:sz w:val="20"/>
                <w:szCs w:val="24"/>
              </w:rPr>
              <w:t>upplied to Young People in accordance with their product licen</w:t>
            </w:r>
            <w:r w:rsidR="00D507F0">
              <w:rPr>
                <w:rFonts w:cs="Arial"/>
                <w:b/>
                <w:sz w:val="20"/>
                <w:szCs w:val="24"/>
              </w:rPr>
              <w:t>c</w:t>
            </w:r>
            <w:r w:rsidR="00EA0EAD">
              <w:rPr>
                <w:rFonts w:cs="Arial"/>
                <w:b/>
                <w:sz w:val="20"/>
                <w:szCs w:val="24"/>
              </w:rPr>
              <w:t>e for G</w:t>
            </w:r>
            <w:r w:rsidR="00D507F0">
              <w:rPr>
                <w:rFonts w:cs="Arial"/>
                <w:b/>
                <w:sz w:val="20"/>
                <w:szCs w:val="24"/>
              </w:rPr>
              <w:t xml:space="preserve">eneral </w:t>
            </w:r>
            <w:r w:rsidR="00EA0EAD">
              <w:rPr>
                <w:rFonts w:cs="Arial"/>
                <w:b/>
                <w:sz w:val="20"/>
                <w:szCs w:val="24"/>
              </w:rPr>
              <w:t>S</w:t>
            </w:r>
            <w:r w:rsidR="00D507F0">
              <w:rPr>
                <w:rFonts w:cs="Arial"/>
                <w:b/>
                <w:sz w:val="20"/>
                <w:szCs w:val="24"/>
              </w:rPr>
              <w:t xml:space="preserve">ales </w:t>
            </w:r>
            <w:r w:rsidR="00EA0EAD">
              <w:rPr>
                <w:rFonts w:cs="Arial"/>
                <w:b/>
                <w:sz w:val="20"/>
                <w:szCs w:val="24"/>
              </w:rPr>
              <w:t>L</w:t>
            </w:r>
            <w:r w:rsidR="00D507F0">
              <w:rPr>
                <w:rFonts w:cs="Arial"/>
                <w:b/>
                <w:sz w:val="20"/>
                <w:szCs w:val="24"/>
              </w:rPr>
              <w:t>ist</w:t>
            </w:r>
            <w:r w:rsidR="00EA0EAD">
              <w:rPr>
                <w:rFonts w:cs="Arial"/>
                <w:b/>
                <w:sz w:val="20"/>
                <w:szCs w:val="24"/>
              </w:rPr>
              <w:t xml:space="preserve"> </w:t>
            </w:r>
            <w:r w:rsidR="00D507F0">
              <w:rPr>
                <w:rFonts w:cs="Arial"/>
                <w:b/>
                <w:sz w:val="20"/>
                <w:szCs w:val="24"/>
              </w:rPr>
              <w:t xml:space="preserve">(GSL) </w:t>
            </w:r>
            <w:r w:rsidR="00EA0EAD">
              <w:rPr>
                <w:rFonts w:cs="Arial"/>
                <w:b/>
                <w:sz w:val="20"/>
                <w:szCs w:val="24"/>
              </w:rPr>
              <w:t>supply (or P</w:t>
            </w:r>
            <w:r w:rsidR="00D507F0">
              <w:rPr>
                <w:rFonts w:cs="Arial"/>
                <w:b/>
                <w:sz w:val="20"/>
                <w:szCs w:val="24"/>
              </w:rPr>
              <w:t>harmacy only</w:t>
            </w:r>
            <w:r w:rsidR="001C41AF">
              <w:rPr>
                <w:rFonts w:cs="Arial"/>
                <w:b/>
                <w:sz w:val="20"/>
                <w:szCs w:val="24"/>
              </w:rPr>
              <w:t xml:space="preserve"> </w:t>
            </w:r>
            <w:r w:rsidR="00D507F0">
              <w:rPr>
                <w:rFonts w:cs="Arial"/>
                <w:b/>
                <w:sz w:val="20"/>
                <w:szCs w:val="24"/>
              </w:rPr>
              <w:t>(P)</w:t>
            </w:r>
            <w:r w:rsidR="00EA0EAD">
              <w:rPr>
                <w:rFonts w:cs="Arial"/>
                <w:b/>
                <w:sz w:val="20"/>
                <w:szCs w:val="24"/>
              </w:rPr>
              <w:t xml:space="preserve"> if that were to be applicable). </w:t>
            </w:r>
          </w:p>
          <w:p w14:paraId="4C261C83" w14:textId="77777777" w:rsidR="00EA0EAD" w:rsidRDefault="00EA0EAD" w:rsidP="00EA0EAD">
            <w:pPr>
              <w:pStyle w:val="ListParagraph"/>
              <w:rPr>
                <w:rFonts w:cs="Arial"/>
                <w:color w:val="000000"/>
                <w:sz w:val="20"/>
                <w:szCs w:val="24"/>
              </w:rPr>
            </w:pPr>
          </w:p>
          <w:p w14:paraId="71C27597" w14:textId="5572E449" w:rsidR="00EA0EAD" w:rsidRPr="00EA0EAD" w:rsidRDefault="00EA0EAD" w:rsidP="00BF0B00">
            <w:pPr>
              <w:numPr>
                <w:ilvl w:val="0"/>
                <w:numId w:val="2"/>
              </w:numPr>
              <w:suppressAutoHyphens w:val="0"/>
              <w:rPr>
                <w:rFonts w:cs="Arial"/>
                <w:sz w:val="20"/>
                <w:szCs w:val="24"/>
              </w:rPr>
            </w:pPr>
            <w:r w:rsidRPr="00B06CDA">
              <w:rPr>
                <w:rFonts w:cs="Arial"/>
                <w:sz w:val="20"/>
                <w:szCs w:val="24"/>
              </w:rPr>
              <w:t xml:space="preserve">Pregnant women should </w:t>
            </w:r>
            <w:r>
              <w:rPr>
                <w:rFonts w:cs="Arial"/>
                <w:sz w:val="20"/>
                <w:szCs w:val="24"/>
              </w:rPr>
              <w:t xml:space="preserve">ideally </w:t>
            </w:r>
            <w:r w:rsidRPr="00B06CDA">
              <w:rPr>
                <w:rFonts w:cs="Arial"/>
                <w:sz w:val="20"/>
                <w:szCs w:val="24"/>
              </w:rPr>
              <w:t>be offered an appointment within 2 working days of request</w:t>
            </w:r>
            <w:r>
              <w:rPr>
                <w:rFonts w:cs="Arial"/>
                <w:sz w:val="20"/>
                <w:szCs w:val="24"/>
              </w:rPr>
              <w:t xml:space="preserve">, but within one week is acceptable. </w:t>
            </w:r>
            <w:r w:rsidRPr="00B06CDA">
              <w:rPr>
                <w:rFonts w:cs="Arial"/>
                <w:sz w:val="20"/>
                <w:szCs w:val="24"/>
              </w:rPr>
              <w:t xml:space="preserve">Where an appointment is unavailable within this timescale, clients must be referred to the nearest available alternative community pharmacy or </w:t>
            </w:r>
            <w:r w:rsidR="000E3143">
              <w:rPr>
                <w:rFonts w:cs="Arial"/>
                <w:sz w:val="20"/>
                <w:szCs w:val="24"/>
              </w:rPr>
              <w:t>Specialist Stop Smoking Service</w:t>
            </w:r>
            <w:r w:rsidRPr="00B06CDA">
              <w:rPr>
                <w:rFonts w:cs="Arial"/>
                <w:sz w:val="20"/>
                <w:szCs w:val="24"/>
              </w:rPr>
              <w:t xml:space="preserve">. An exception report must also be completed </w:t>
            </w:r>
            <w:r>
              <w:rPr>
                <w:rFonts w:cs="Arial"/>
                <w:sz w:val="20"/>
                <w:szCs w:val="24"/>
              </w:rPr>
              <w:t xml:space="preserve">on </w:t>
            </w:r>
            <w:r w:rsidR="00514E33">
              <w:rPr>
                <w:rFonts w:cs="Arial"/>
                <w:sz w:val="20"/>
                <w:szCs w:val="24"/>
              </w:rPr>
              <w:t>Quitmanager</w:t>
            </w:r>
            <w:r w:rsidRPr="00B06CDA">
              <w:rPr>
                <w:rFonts w:cs="Arial"/>
                <w:color w:val="FF0000"/>
                <w:sz w:val="20"/>
                <w:szCs w:val="24"/>
              </w:rPr>
              <w:t xml:space="preserve"> </w:t>
            </w:r>
          </w:p>
          <w:p w14:paraId="11B65AC3" w14:textId="77777777" w:rsidR="00B06CDA" w:rsidRPr="00B06CDA" w:rsidRDefault="00B06CDA" w:rsidP="007D7F8F">
            <w:pPr>
              <w:tabs>
                <w:tab w:val="num" w:pos="1080"/>
              </w:tabs>
              <w:suppressAutoHyphens w:val="0"/>
              <w:rPr>
                <w:rFonts w:cs="Arial"/>
                <w:color w:val="000000"/>
                <w:sz w:val="20"/>
                <w:szCs w:val="24"/>
              </w:rPr>
            </w:pPr>
          </w:p>
          <w:p w14:paraId="1BC499F9" w14:textId="018DDE5C" w:rsidR="00B06CDA" w:rsidRPr="00B06CDA" w:rsidRDefault="00B06CDA" w:rsidP="00BF0B00">
            <w:pPr>
              <w:numPr>
                <w:ilvl w:val="0"/>
                <w:numId w:val="2"/>
              </w:numPr>
              <w:suppressAutoHyphens w:val="0"/>
              <w:rPr>
                <w:rFonts w:cs="Arial"/>
                <w:color w:val="000000"/>
                <w:sz w:val="20"/>
                <w:szCs w:val="24"/>
              </w:rPr>
            </w:pPr>
            <w:r w:rsidRPr="00B06CDA">
              <w:rPr>
                <w:rFonts w:cs="Arial"/>
                <w:color w:val="000000"/>
                <w:sz w:val="20"/>
                <w:szCs w:val="24"/>
              </w:rPr>
              <w:t xml:space="preserve">The </w:t>
            </w:r>
            <w:r w:rsidR="00296856">
              <w:rPr>
                <w:rFonts w:cs="Arial"/>
                <w:color w:val="000000"/>
                <w:sz w:val="20"/>
                <w:szCs w:val="24"/>
              </w:rPr>
              <w:t>p</w:t>
            </w:r>
            <w:r w:rsidRPr="00B06CDA">
              <w:rPr>
                <w:rFonts w:cs="Arial"/>
                <w:color w:val="000000"/>
                <w:sz w:val="20"/>
                <w:szCs w:val="24"/>
              </w:rPr>
              <w:t>harmacy Stop Smoking Service is usually operated on an appointment basis. Appointments will be available at a variety of times throughout the normal opening hours of the pharmacy</w:t>
            </w:r>
            <w:r w:rsidRPr="00B06CDA">
              <w:rPr>
                <w:rFonts w:cs="Arial"/>
                <w:sz w:val="20"/>
                <w:szCs w:val="24"/>
              </w:rPr>
              <w:t xml:space="preserve">, including evenings and weekends. </w:t>
            </w:r>
          </w:p>
          <w:p w14:paraId="6053A299" w14:textId="77777777" w:rsidR="00B06CDA" w:rsidRPr="00B06CDA" w:rsidRDefault="00B06CDA" w:rsidP="007D7F8F">
            <w:pPr>
              <w:tabs>
                <w:tab w:val="num" w:pos="1080"/>
              </w:tabs>
              <w:suppressAutoHyphens w:val="0"/>
              <w:rPr>
                <w:rFonts w:cs="Arial"/>
                <w:sz w:val="20"/>
                <w:szCs w:val="24"/>
              </w:rPr>
            </w:pPr>
          </w:p>
          <w:p w14:paraId="0391A9D1" w14:textId="1DA1F580" w:rsidR="00B06CDA" w:rsidRPr="00B06CDA" w:rsidRDefault="00B06CDA" w:rsidP="00BF0B00">
            <w:pPr>
              <w:numPr>
                <w:ilvl w:val="0"/>
                <w:numId w:val="2"/>
              </w:numPr>
              <w:suppressAutoHyphens w:val="0"/>
              <w:rPr>
                <w:rFonts w:cs="Arial"/>
                <w:color w:val="000000"/>
                <w:sz w:val="20"/>
                <w:szCs w:val="24"/>
              </w:rPr>
            </w:pPr>
            <w:r w:rsidRPr="00B06CDA">
              <w:rPr>
                <w:rFonts w:cs="Arial"/>
                <w:sz w:val="20"/>
                <w:szCs w:val="24"/>
              </w:rPr>
              <w:t xml:space="preserve">Suitable individuals are offered an appointment for the Intermediate Assessment at the soonest available opportunity, within one week of the first request. Clients will be advised in advance to allow approximately 30 minutes for the Intermediate Assessment process to be completed. Where the full service is unavailable in a pharmacy for any reason within the timescales above, clients should be signposted to the nearest available community pharmacy or alternative provider. </w:t>
            </w:r>
            <w:r w:rsidRPr="00B06CDA">
              <w:rPr>
                <w:rFonts w:cs="Arial"/>
                <w:color w:val="FF0000"/>
                <w:sz w:val="20"/>
                <w:szCs w:val="24"/>
              </w:rPr>
              <w:t xml:space="preserve"> </w:t>
            </w:r>
            <w:r w:rsidRPr="00B06CDA">
              <w:rPr>
                <w:rFonts w:cs="Arial"/>
                <w:sz w:val="20"/>
                <w:szCs w:val="24"/>
              </w:rPr>
              <w:t xml:space="preserve">An exception report must also be completed </w:t>
            </w:r>
            <w:r w:rsidR="00BC30DC">
              <w:rPr>
                <w:rFonts w:cs="Arial"/>
                <w:sz w:val="20"/>
                <w:szCs w:val="24"/>
              </w:rPr>
              <w:t xml:space="preserve">on </w:t>
            </w:r>
            <w:r w:rsidR="00514E33">
              <w:rPr>
                <w:rFonts w:cs="Arial"/>
                <w:sz w:val="20"/>
                <w:szCs w:val="24"/>
              </w:rPr>
              <w:t>Quitmanager</w:t>
            </w:r>
          </w:p>
          <w:p w14:paraId="062C6F6D" w14:textId="77777777" w:rsidR="00B06CDA" w:rsidRPr="00B06CDA" w:rsidRDefault="00B06CDA" w:rsidP="007D7F8F">
            <w:pPr>
              <w:tabs>
                <w:tab w:val="num" w:pos="1080"/>
              </w:tabs>
              <w:suppressAutoHyphens w:val="0"/>
              <w:rPr>
                <w:rFonts w:cs="Arial"/>
                <w:sz w:val="20"/>
                <w:szCs w:val="24"/>
              </w:rPr>
            </w:pPr>
          </w:p>
          <w:p w14:paraId="71BB5A6C" w14:textId="36BBFD8A" w:rsidR="00B06CDA" w:rsidRPr="00B06CDA" w:rsidRDefault="00BC30DC" w:rsidP="00BF0B00">
            <w:pPr>
              <w:numPr>
                <w:ilvl w:val="0"/>
                <w:numId w:val="2"/>
              </w:numPr>
              <w:suppressAutoHyphens w:val="0"/>
              <w:rPr>
                <w:rFonts w:cs="Arial"/>
                <w:color w:val="000000"/>
                <w:sz w:val="20"/>
                <w:szCs w:val="24"/>
              </w:rPr>
            </w:pPr>
            <w:r>
              <w:rPr>
                <w:rFonts w:cs="Arial"/>
                <w:color w:val="000000"/>
                <w:sz w:val="20"/>
                <w:szCs w:val="24"/>
              </w:rPr>
              <w:t xml:space="preserve">In addition to </w:t>
            </w:r>
            <w:r w:rsidR="00210AA3">
              <w:rPr>
                <w:rFonts w:cs="Arial"/>
                <w:color w:val="000000"/>
                <w:sz w:val="20"/>
                <w:szCs w:val="24"/>
              </w:rPr>
              <w:t xml:space="preserve">the </w:t>
            </w:r>
            <w:r>
              <w:rPr>
                <w:rFonts w:cs="Arial"/>
                <w:color w:val="000000"/>
                <w:sz w:val="20"/>
                <w:szCs w:val="24"/>
              </w:rPr>
              <w:t>pharmacist</w:t>
            </w:r>
            <w:r w:rsidR="00210AA3">
              <w:rPr>
                <w:rFonts w:cs="Arial"/>
                <w:color w:val="000000"/>
                <w:sz w:val="20"/>
                <w:szCs w:val="24"/>
              </w:rPr>
              <w:t>/s having completed NCST Stop Smoking Practitioner training</w:t>
            </w:r>
            <w:r>
              <w:rPr>
                <w:rFonts w:cs="Arial"/>
                <w:color w:val="000000"/>
                <w:sz w:val="20"/>
                <w:szCs w:val="24"/>
              </w:rPr>
              <w:t xml:space="preserve">, </w:t>
            </w:r>
            <w:r w:rsidR="00514E33">
              <w:rPr>
                <w:rFonts w:cs="Arial"/>
                <w:color w:val="000000"/>
                <w:sz w:val="20"/>
                <w:szCs w:val="24"/>
              </w:rPr>
              <w:t xml:space="preserve">Standard </w:t>
            </w:r>
            <w:r w:rsidR="00A81A0B">
              <w:rPr>
                <w:rFonts w:cs="Arial"/>
                <w:color w:val="000000"/>
                <w:sz w:val="20"/>
                <w:szCs w:val="24"/>
              </w:rPr>
              <w:t>Level</w:t>
            </w:r>
            <w:r w:rsidR="00A81A0B" w:rsidRPr="00B06CDA">
              <w:rPr>
                <w:rFonts w:cs="Arial"/>
                <w:color w:val="000000"/>
                <w:sz w:val="20"/>
                <w:szCs w:val="24"/>
              </w:rPr>
              <w:t xml:space="preserve"> pharmacies</w:t>
            </w:r>
            <w:r w:rsidR="00B06CDA" w:rsidRPr="00B06CDA">
              <w:rPr>
                <w:rFonts w:cs="Arial"/>
                <w:color w:val="000000"/>
                <w:sz w:val="20"/>
                <w:szCs w:val="24"/>
              </w:rPr>
              <w:t xml:space="preserve"> must ensure that there are two Accredited Pharmacy </w:t>
            </w:r>
            <w:r>
              <w:rPr>
                <w:rFonts w:cs="Arial"/>
                <w:color w:val="000000"/>
                <w:sz w:val="20"/>
                <w:szCs w:val="24"/>
              </w:rPr>
              <w:t xml:space="preserve">Intermediate </w:t>
            </w:r>
            <w:r w:rsidR="00B06CDA" w:rsidRPr="00B06CDA">
              <w:rPr>
                <w:rFonts w:cs="Arial"/>
                <w:color w:val="000000"/>
                <w:sz w:val="20"/>
                <w:szCs w:val="24"/>
              </w:rPr>
              <w:t>Assessors identified. These staff must undergo training as shown</w:t>
            </w:r>
            <w:r w:rsidR="00D172D5">
              <w:rPr>
                <w:rFonts w:cs="Arial"/>
                <w:color w:val="000000"/>
                <w:sz w:val="20"/>
                <w:szCs w:val="24"/>
              </w:rPr>
              <w:t xml:space="preserve"> in Section 4.2.1</w:t>
            </w:r>
            <w:r w:rsidR="00B06CDA" w:rsidRPr="00B06CDA">
              <w:rPr>
                <w:rFonts w:cs="Arial"/>
                <w:color w:val="000000"/>
                <w:sz w:val="20"/>
                <w:szCs w:val="24"/>
              </w:rPr>
              <w:t xml:space="preserve">. </w:t>
            </w:r>
          </w:p>
          <w:p w14:paraId="3B88D96C" w14:textId="77777777" w:rsidR="00B06CDA" w:rsidRPr="00B06CDA" w:rsidRDefault="00B06CDA" w:rsidP="007D7F8F">
            <w:pPr>
              <w:suppressAutoHyphens w:val="0"/>
              <w:rPr>
                <w:rFonts w:cs="Arial"/>
                <w:b/>
                <w:bCs/>
                <w:color w:val="339966"/>
                <w:sz w:val="20"/>
                <w:szCs w:val="24"/>
              </w:rPr>
            </w:pPr>
          </w:p>
          <w:p w14:paraId="48B1755F" w14:textId="64FA6668" w:rsidR="009F3100" w:rsidRDefault="00B06CDA" w:rsidP="007D7F8F">
            <w:pPr>
              <w:suppressAutoHyphens w:val="0"/>
              <w:rPr>
                <w:rFonts w:cs="Arial"/>
                <w:bCs/>
                <w:sz w:val="20"/>
                <w:szCs w:val="24"/>
              </w:rPr>
            </w:pPr>
            <w:r w:rsidRPr="00B06CDA">
              <w:rPr>
                <w:rFonts w:cs="Arial"/>
                <w:bCs/>
                <w:sz w:val="20"/>
                <w:szCs w:val="24"/>
              </w:rPr>
              <w:t xml:space="preserve">All </w:t>
            </w:r>
            <w:r w:rsidR="00514E33">
              <w:rPr>
                <w:rFonts w:cs="Arial"/>
                <w:bCs/>
                <w:sz w:val="20"/>
                <w:szCs w:val="24"/>
              </w:rPr>
              <w:t xml:space="preserve">Standard </w:t>
            </w:r>
            <w:r w:rsidR="00A81A0B">
              <w:rPr>
                <w:rFonts w:cs="Arial"/>
                <w:bCs/>
                <w:sz w:val="20"/>
                <w:szCs w:val="24"/>
              </w:rPr>
              <w:t>Level</w:t>
            </w:r>
            <w:r w:rsidR="00A81A0B" w:rsidRPr="00B06CDA">
              <w:rPr>
                <w:rFonts w:cs="Arial"/>
                <w:bCs/>
                <w:sz w:val="20"/>
                <w:szCs w:val="24"/>
              </w:rPr>
              <w:t xml:space="preserve"> service</w:t>
            </w:r>
            <w:r w:rsidRPr="00B06CDA">
              <w:rPr>
                <w:rFonts w:cs="Arial"/>
                <w:bCs/>
                <w:sz w:val="20"/>
                <w:szCs w:val="24"/>
              </w:rPr>
              <w:t xml:space="preserve">-users should receive the full complement of the Standard Treatment Programme (section </w:t>
            </w:r>
            <w:r w:rsidR="00863543">
              <w:rPr>
                <w:rFonts w:cs="Arial"/>
                <w:bCs/>
                <w:sz w:val="20"/>
                <w:szCs w:val="24"/>
              </w:rPr>
              <w:t>3.2.1</w:t>
            </w:r>
            <w:r w:rsidR="00210AA3">
              <w:rPr>
                <w:rFonts w:cs="Arial"/>
                <w:bCs/>
                <w:sz w:val="20"/>
                <w:szCs w:val="24"/>
              </w:rPr>
              <w:t>)</w:t>
            </w:r>
          </w:p>
          <w:p w14:paraId="5D1E9005" w14:textId="77777777" w:rsidR="009F3100" w:rsidRDefault="009F3100" w:rsidP="007D7F8F">
            <w:pPr>
              <w:suppressAutoHyphens w:val="0"/>
              <w:rPr>
                <w:rFonts w:cs="Arial"/>
                <w:bCs/>
                <w:sz w:val="20"/>
                <w:szCs w:val="24"/>
              </w:rPr>
            </w:pPr>
          </w:p>
          <w:p w14:paraId="77E4C2C6" w14:textId="037F3320" w:rsidR="00296856" w:rsidRPr="00A81A0B" w:rsidRDefault="009F3100" w:rsidP="00A81A0B">
            <w:pPr>
              <w:suppressAutoHyphens w:val="0"/>
              <w:rPr>
                <w:rFonts w:cs="Arial"/>
                <w:b/>
                <w:bCs/>
                <w:color w:val="000000" w:themeColor="text1"/>
                <w:sz w:val="20"/>
                <w:szCs w:val="24"/>
              </w:rPr>
            </w:pPr>
            <w:r w:rsidRPr="000E3143">
              <w:rPr>
                <w:rFonts w:cs="Arial"/>
                <w:b/>
                <w:bCs/>
                <w:color w:val="339966"/>
                <w:sz w:val="20"/>
                <w:szCs w:val="24"/>
              </w:rPr>
              <w:t>3</w:t>
            </w:r>
            <w:r w:rsidR="00BB7B84">
              <w:rPr>
                <w:rFonts w:cs="Arial"/>
                <w:b/>
                <w:bCs/>
                <w:color w:val="339966"/>
                <w:sz w:val="20"/>
                <w:szCs w:val="24"/>
              </w:rPr>
              <w:t>.3.3</w:t>
            </w:r>
            <w:r w:rsidRPr="000E3143">
              <w:rPr>
                <w:rFonts w:cs="Arial"/>
                <w:b/>
                <w:bCs/>
                <w:color w:val="339966"/>
                <w:sz w:val="20"/>
                <w:szCs w:val="24"/>
              </w:rPr>
              <w:t xml:space="preserve"> </w:t>
            </w:r>
            <w:r w:rsidR="00296856" w:rsidRPr="000E3143">
              <w:rPr>
                <w:rFonts w:cs="Arial"/>
                <w:b/>
                <w:bCs/>
                <w:color w:val="339966"/>
                <w:sz w:val="20"/>
                <w:szCs w:val="24"/>
              </w:rPr>
              <w:t>Dispensing–only NRT vouchers</w:t>
            </w:r>
            <w:r w:rsidR="00296856" w:rsidRPr="00A81A0B">
              <w:rPr>
                <w:rFonts w:cs="Arial"/>
                <w:b/>
                <w:bCs/>
                <w:color w:val="339966"/>
                <w:sz w:val="20"/>
                <w:szCs w:val="24"/>
              </w:rPr>
              <w:t xml:space="preserve">  </w:t>
            </w:r>
          </w:p>
          <w:p w14:paraId="1E1124EF" w14:textId="6FE77D79" w:rsidR="00296856" w:rsidRPr="00924CAB" w:rsidRDefault="00BC30DC" w:rsidP="007D7F8F">
            <w:pPr>
              <w:suppressAutoHyphens w:val="0"/>
              <w:autoSpaceDE w:val="0"/>
              <w:autoSpaceDN w:val="0"/>
              <w:adjustRightInd w:val="0"/>
              <w:rPr>
                <w:rFonts w:cs="Arial"/>
                <w:bCs/>
                <w:sz w:val="20"/>
                <w:szCs w:val="24"/>
              </w:rPr>
            </w:pPr>
            <w:r>
              <w:rPr>
                <w:rFonts w:cs="Arial"/>
                <w:bCs/>
                <w:sz w:val="20"/>
                <w:szCs w:val="24"/>
              </w:rPr>
              <w:t xml:space="preserve">For </w:t>
            </w:r>
            <w:r w:rsidR="00A81A0B">
              <w:rPr>
                <w:rFonts w:cs="Arial"/>
                <w:bCs/>
                <w:sz w:val="20"/>
                <w:szCs w:val="24"/>
              </w:rPr>
              <w:t>example,</w:t>
            </w:r>
            <w:r>
              <w:rPr>
                <w:rFonts w:cs="Arial"/>
                <w:bCs/>
                <w:sz w:val="20"/>
                <w:szCs w:val="24"/>
              </w:rPr>
              <w:t xml:space="preserve"> those issued as part of the </w:t>
            </w:r>
            <w:r w:rsidR="00296856">
              <w:rPr>
                <w:rFonts w:cs="Arial"/>
                <w:bCs/>
                <w:sz w:val="20"/>
                <w:szCs w:val="24"/>
              </w:rPr>
              <w:t>Babyclear</w:t>
            </w:r>
            <w:r>
              <w:rPr>
                <w:rFonts w:cs="Arial"/>
                <w:bCs/>
                <w:sz w:val="20"/>
                <w:szCs w:val="24"/>
              </w:rPr>
              <w:t>©</w:t>
            </w:r>
            <w:r w:rsidR="00296856">
              <w:rPr>
                <w:rFonts w:cs="Arial"/>
                <w:bCs/>
                <w:sz w:val="20"/>
                <w:szCs w:val="24"/>
              </w:rPr>
              <w:t xml:space="preserve"> (pregnancy) pathway or other agreed pathways for competent </w:t>
            </w:r>
            <w:r w:rsidR="00A81A0B">
              <w:rPr>
                <w:rFonts w:cs="Arial"/>
                <w:bCs/>
                <w:sz w:val="20"/>
                <w:szCs w:val="24"/>
              </w:rPr>
              <w:t>non-prescribing</w:t>
            </w:r>
            <w:r w:rsidR="00296856">
              <w:rPr>
                <w:rFonts w:cs="Arial"/>
                <w:bCs/>
                <w:sz w:val="20"/>
                <w:szCs w:val="24"/>
              </w:rPr>
              <w:t xml:space="preserve"> Specialist Stop Smoking </w:t>
            </w:r>
          </w:p>
          <w:p w14:paraId="12C2BA2C" w14:textId="77777777" w:rsidR="00296856" w:rsidRPr="00B06CDA" w:rsidRDefault="00296856" w:rsidP="007D7F8F">
            <w:pPr>
              <w:suppressAutoHyphens w:val="0"/>
              <w:rPr>
                <w:rFonts w:cs="Arial"/>
                <w:b/>
                <w:bCs/>
                <w:color w:val="339966"/>
                <w:sz w:val="20"/>
                <w:szCs w:val="24"/>
              </w:rPr>
            </w:pPr>
          </w:p>
          <w:p w14:paraId="536CD930" w14:textId="5D8BDB77" w:rsidR="00296856" w:rsidRPr="00B06CDA" w:rsidRDefault="009F3100" w:rsidP="00BF0B00">
            <w:pPr>
              <w:numPr>
                <w:ilvl w:val="0"/>
                <w:numId w:val="2"/>
              </w:numPr>
              <w:suppressAutoHyphens w:val="0"/>
              <w:rPr>
                <w:rFonts w:cs="Arial"/>
                <w:sz w:val="20"/>
                <w:szCs w:val="24"/>
              </w:rPr>
            </w:pPr>
            <w:r>
              <w:rPr>
                <w:rFonts w:cs="Arial"/>
                <w:sz w:val="20"/>
                <w:szCs w:val="24"/>
              </w:rPr>
              <w:t xml:space="preserve">Standard </w:t>
            </w:r>
            <w:r w:rsidR="003F20D8">
              <w:rPr>
                <w:rFonts w:cs="Arial"/>
                <w:sz w:val="20"/>
                <w:szCs w:val="24"/>
              </w:rPr>
              <w:t xml:space="preserve">Level </w:t>
            </w:r>
            <w:r w:rsidR="00296856" w:rsidRPr="00B06CDA">
              <w:rPr>
                <w:rFonts w:cs="Arial"/>
                <w:sz w:val="20"/>
                <w:szCs w:val="24"/>
              </w:rPr>
              <w:t>pharmacies may be required to either supply NRT or to additionally provide follow up support (as outlined in Table 1</w:t>
            </w:r>
            <w:r w:rsidR="00364BEE">
              <w:rPr>
                <w:rFonts w:cs="Arial"/>
                <w:sz w:val="20"/>
                <w:szCs w:val="24"/>
              </w:rPr>
              <w:t>*</w:t>
            </w:r>
            <w:r w:rsidR="00296856" w:rsidRPr="00B06CDA">
              <w:rPr>
                <w:rFonts w:cs="Arial"/>
                <w:sz w:val="20"/>
                <w:szCs w:val="24"/>
              </w:rPr>
              <w:t>) to clients who have received an assessment and NRT voucher</w:t>
            </w:r>
            <w:r w:rsidR="00BD2F0E">
              <w:rPr>
                <w:rFonts w:cs="Arial"/>
                <w:sz w:val="20"/>
                <w:szCs w:val="24"/>
              </w:rPr>
              <w:t xml:space="preserve"> /e voucher</w:t>
            </w:r>
            <w:r w:rsidR="00296856" w:rsidRPr="00B06CDA">
              <w:rPr>
                <w:rFonts w:cs="Arial"/>
                <w:sz w:val="20"/>
                <w:szCs w:val="24"/>
              </w:rPr>
              <w:t xml:space="preserve"> from an </w:t>
            </w:r>
            <w:r w:rsidR="00BC30DC">
              <w:rPr>
                <w:rFonts w:cs="Arial"/>
                <w:sz w:val="20"/>
                <w:szCs w:val="24"/>
              </w:rPr>
              <w:t xml:space="preserve">accredited intermediate assessor </w:t>
            </w:r>
            <w:r w:rsidR="00296856" w:rsidRPr="00B06CDA">
              <w:rPr>
                <w:rFonts w:cs="Arial"/>
                <w:sz w:val="20"/>
                <w:szCs w:val="24"/>
              </w:rPr>
              <w:t xml:space="preserve">approved </w:t>
            </w:r>
            <w:r w:rsidR="00BC30DC">
              <w:rPr>
                <w:rFonts w:cs="Arial"/>
                <w:sz w:val="20"/>
                <w:szCs w:val="24"/>
              </w:rPr>
              <w:t xml:space="preserve">by the North Tees and Hartlepool FT as </w:t>
            </w:r>
            <w:r w:rsidR="00296856" w:rsidRPr="00B06CDA">
              <w:rPr>
                <w:rFonts w:cs="Arial"/>
                <w:sz w:val="20"/>
                <w:szCs w:val="24"/>
              </w:rPr>
              <w:t xml:space="preserve">Stop Smoking Service provider. </w:t>
            </w:r>
          </w:p>
          <w:p w14:paraId="11D4F0EA" w14:textId="77777777" w:rsidR="00296856" w:rsidRPr="00B06CDA" w:rsidRDefault="00296856" w:rsidP="007D7F8F">
            <w:pPr>
              <w:suppressAutoHyphens w:val="0"/>
              <w:ind w:left="288"/>
              <w:rPr>
                <w:rFonts w:cs="Arial"/>
                <w:sz w:val="20"/>
                <w:szCs w:val="24"/>
              </w:rPr>
            </w:pPr>
          </w:p>
          <w:p w14:paraId="312AF8C1" w14:textId="0B17317D" w:rsidR="00296856" w:rsidRPr="00B06CDA" w:rsidRDefault="00296856" w:rsidP="00BF0B00">
            <w:pPr>
              <w:numPr>
                <w:ilvl w:val="0"/>
                <w:numId w:val="2"/>
              </w:numPr>
              <w:suppressAutoHyphens w:val="0"/>
              <w:rPr>
                <w:rFonts w:cs="Arial"/>
                <w:sz w:val="20"/>
                <w:szCs w:val="24"/>
              </w:rPr>
            </w:pPr>
            <w:r w:rsidRPr="00B06CDA">
              <w:rPr>
                <w:rFonts w:cs="Arial"/>
                <w:sz w:val="20"/>
                <w:szCs w:val="24"/>
              </w:rPr>
              <w:t xml:space="preserve">NRT Vouchers (Dispensing only) - Pharmacies supply NRT only; a pharmacist must be present when the supply is made, to ensure that NRT is issued in accordance with this Service. A voucher deriving from a non-clinical practitioner </w:t>
            </w:r>
            <w:r w:rsidR="00BC30DC">
              <w:rPr>
                <w:rFonts w:cs="Arial"/>
                <w:sz w:val="20"/>
                <w:szCs w:val="24"/>
              </w:rPr>
              <w:t xml:space="preserve">(indicated on the voucher) </w:t>
            </w:r>
            <w:r w:rsidRPr="00B06CDA">
              <w:rPr>
                <w:rFonts w:cs="Arial"/>
                <w:sz w:val="20"/>
                <w:szCs w:val="24"/>
              </w:rPr>
              <w:t>must undergo a clinical check prior to dispensing. A record of the supply will be recorded in the PMR.</w:t>
            </w:r>
          </w:p>
          <w:p w14:paraId="5895E359" w14:textId="77777777" w:rsidR="00296856" w:rsidRPr="00B06CDA" w:rsidRDefault="00296856" w:rsidP="007D7F8F">
            <w:pPr>
              <w:suppressAutoHyphens w:val="0"/>
              <w:rPr>
                <w:rFonts w:cs="Arial"/>
                <w:sz w:val="20"/>
                <w:szCs w:val="24"/>
              </w:rPr>
            </w:pPr>
          </w:p>
          <w:p w14:paraId="50BDE746" w14:textId="122DC376" w:rsidR="00BC30DC" w:rsidRDefault="00296856" w:rsidP="00BF0B00">
            <w:pPr>
              <w:numPr>
                <w:ilvl w:val="0"/>
                <w:numId w:val="2"/>
              </w:numPr>
              <w:suppressAutoHyphens w:val="0"/>
              <w:rPr>
                <w:rFonts w:cs="Arial"/>
                <w:sz w:val="20"/>
                <w:szCs w:val="24"/>
              </w:rPr>
            </w:pPr>
            <w:r w:rsidRPr="00BC30DC">
              <w:rPr>
                <w:rFonts w:cs="Arial"/>
                <w:sz w:val="20"/>
                <w:szCs w:val="24"/>
              </w:rPr>
              <w:t xml:space="preserve">Clients requiring stop smoking support who present directly to a pharmacy that only provides </w:t>
            </w:r>
            <w:r w:rsidR="009F3100">
              <w:rPr>
                <w:rFonts w:cs="Arial"/>
                <w:sz w:val="20"/>
                <w:szCs w:val="24"/>
              </w:rPr>
              <w:t xml:space="preserve">Dispensing Only </w:t>
            </w:r>
            <w:r w:rsidRPr="00BC30DC">
              <w:rPr>
                <w:rFonts w:cs="Arial"/>
                <w:sz w:val="20"/>
                <w:szCs w:val="24"/>
              </w:rPr>
              <w:t xml:space="preserve">services must be given information and signposted to </w:t>
            </w:r>
            <w:r w:rsidR="00BC30DC" w:rsidRPr="00BC30DC">
              <w:rPr>
                <w:rFonts w:cs="Arial"/>
                <w:sz w:val="20"/>
                <w:szCs w:val="24"/>
              </w:rPr>
              <w:t xml:space="preserve">the client’s choice of either </w:t>
            </w:r>
            <w:r w:rsidRPr="00BC30DC">
              <w:rPr>
                <w:rFonts w:cs="Arial"/>
                <w:sz w:val="20"/>
                <w:szCs w:val="24"/>
              </w:rPr>
              <w:t>a</w:t>
            </w:r>
            <w:r w:rsidR="009F3100">
              <w:rPr>
                <w:rFonts w:cs="Arial"/>
                <w:sz w:val="20"/>
                <w:szCs w:val="24"/>
              </w:rPr>
              <w:t xml:space="preserve"> </w:t>
            </w:r>
            <w:r w:rsidR="00A81A0B">
              <w:rPr>
                <w:rFonts w:cs="Arial"/>
                <w:sz w:val="20"/>
                <w:szCs w:val="24"/>
              </w:rPr>
              <w:t>Standard</w:t>
            </w:r>
            <w:r w:rsidRPr="00BC30DC">
              <w:rPr>
                <w:rFonts w:cs="Arial"/>
                <w:sz w:val="20"/>
                <w:szCs w:val="24"/>
              </w:rPr>
              <w:t xml:space="preserve"> </w:t>
            </w:r>
            <w:r w:rsidR="001C41AF">
              <w:rPr>
                <w:rFonts w:cs="Arial"/>
                <w:sz w:val="20"/>
                <w:szCs w:val="24"/>
              </w:rPr>
              <w:t>Level</w:t>
            </w:r>
            <w:r w:rsidRPr="00BC30DC">
              <w:rPr>
                <w:rFonts w:cs="Arial"/>
                <w:sz w:val="20"/>
                <w:szCs w:val="24"/>
              </w:rPr>
              <w:t xml:space="preserve"> </w:t>
            </w:r>
            <w:r w:rsidR="00BC30DC" w:rsidRPr="00BC30DC">
              <w:rPr>
                <w:rFonts w:cs="Arial"/>
                <w:sz w:val="20"/>
                <w:szCs w:val="24"/>
              </w:rPr>
              <w:t xml:space="preserve">pharmacy </w:t>
            </w:r>
            <w:r w:rsidRPr="00BC30DC">
              <w:rPr>
                <w:rFonts w:cs="Arial"/>
                <w:sz w:val="20"/>
                <w:szCs w:val="24"/>
              </w:rPr>
              <w:t>service</w:t>
            </w:r>
            <w:r w:rsidR="00BC30DC" w:rsidRPr="00BC30DC">
              <w:rPr>
                <w:rFonts w:cs="Arial"/>
                <w:sz w:val="20"/>
                <w:szCs w:val="24"/>
              </w:rPr>
              <w:t xml:space="preserve">, </w:t>
            </w:r>
            <w:r w:rsidRPr="00BC30DC">
              <w:rPr>
                <w:rFonts w:cs="Arial"/>
                <w:sz w:val="20"/>
                <w:szCs w:val="24"/>
              </w:rPr>
              <w:t xml:space="preserve">or </w:t>
            </w:r>
            <w:r w:rsidR="001C41AF">
              <w:rPr>
                <w:rFonts w:cs="Arial"/>
                <w:sz w:val="20"/>
                <w:szCs w:val="24"/>
              </w:rPr>
              <w:t>a drop-</w:t>
            </w:r>
            <w:r w:rsidRPr="00BC30DC">
              <w:rPr>
                <w:rFonts w:cs="Arial"/>
                <w:sz w:val="20"/>
                <w:szCs w:val="24"/>
              </w:rPr>
              <w:t>in session</w:t>
            </w:r>
            <w:r w:rsidR="00BC30DC" w:rsidRPr="00BC30DC">
              <w:rPr>
                <w:rFonts w:cs="Arial"/>
                <w:sz w:val="20"/>
                <w:szCs w:val="24"/>
              </w:rPr>
              <w:t xml:space="preserve"> run </w:t>
            </w:r>
            <w:r w:rsidR="00D172D5">
              <w:rPr>
                <w:rFonts w:cs="Arial"/>
                <w:sz w:val="20"/>
                <w:szCs w:val="24"/>
              </w:rPr>
              <w:t>by the Specialist Stop Smoking S</w:t>
            </w:r>
            <w:r w:rsidR="00BC30DC" w:rsidRPr="00BC30DC">
              <w:rPr>
                <w:rFonts w:cs="Arial"/>
                <w:sz w:val="20"/>
                <w:szCs w:val="24"/>
              </w:rPr>
              <w:t>ervice</w:t>
            </w:r>
            <w:r w:rsidRPr="00BC30DC">
              <w:rPr>
                <w:rFonts w:cs="Arial"/>
                <w:sz w:val="20"/>
                <w:szCs w:val="24"/>
              </w:rPr>
              <w:t xml:space="preserve">. </w:t>
            </w:r>
          </w:p>
          <w:p w14:paraId="5EC758B5" w14:textId="77777777" w:rsidR="00BC30DC" w:rsidRDefault="00BC30DC" w:rsidP="007D7F8F">
            <w:pPr>
              <w:pStyle w:val="ListParagraph"/>
              <w:rPr>
                <w:rFonts w:cs="Arial"/>
                <w:sz w:val="20"/>
                <w:szCs w:val="24"/>
              </w:rPr>
            </w:pPr>
          </w:p>
          <w:p w14:paraId="7468E010" w14:textId="71DFE5F1" w:rsidR="00296856" w:rsidRDefault="00B564AD" w:rsidP="007D7F8F">
            <w:pPr>
              <w:suppressAutoHyphens w:val="0"/>
              <w:rPr>
                <w:rFonts w:cs="Arial"/>
                <w:bCs/>
                <w:sz w:val="20"/>
                <w:szCs w:val="24"/>
              </w:rPr>
            </w:pPr>
            <w:r>
              <w:rPr>
                <w:rFonts w:cs="Arial"/>
                <w:bCs/>
                <w:sz w:val="20"/>
                <w:szCs w:val="24"/>
              </w:rPr>
              <w:t xml:space="preserve">Remuneration for the Dispensing-Only </w:t>
            </w:r>
            <w:r w:rsidR="00296856" w:rsidRPr="00B06CDA">
              <w:rPr>
                <w:rFonts w:cs="Arial"/>
                <w:bCs/>
                <w:sz w:val="20"/>
                <w:szCs w:val="24"/>
              </w:rPr>
              <w:t xml:space="preserve">service relates to dispensing only </w:t>
            </w:r>
            <w:r w:rsidR="00364BEE" w:rsidRPr="00B06CDA">
              <w:rPr>
                <w:rFonts w:cs="Arial"/>
                <w:bCs/>
                <w:sz w:val="20"/>
                <w:szCs w:val="24"/>
              </w:rPr>
              <w:t>fees</w:t>
            </w:r>
            <w:r w:rsidR="00364BEE">
              <w:rPr>
                <w:rFonts w:cs="Arial"/>
                <w:bCs/>
                <w:sz w:val="20"/>
                <w:szCs w:val="24"/>
              </w:rPr>
              <w:t xml:space="preserve">, clinical </w:t>
            </w:r>
            <w:proofErr w:type="gramStart"/>
            <w:r w:rsidR="00364BEE">
              <w:rPr>
                <w:rFonts w:cs="Arial"/>
                <w:bCs/>
                <w:sz w:val="20"/>
                <w:szCs w:val="24"/>
              </w:rPr>
              <w:t>check</w:t>
            </w:r>
            <w:proofErr w:type="gramEnd"/>
            <w:r>
              <w:rPr>
                <w:rFonts w:cs="Arial"/>
                <w:bCs/>
                <w:sz w:val="20"/>
                <w:szCs w:val="24"/>
              </w:rPr>
              <w:t xml:space="preserve"> and </w:t>
            </w:r>
            <w:r w:rsidR="00296856" w:rsidRPr="00B06CDA">
              <w:rPr>
                <w:rFonts w:cs="Arial"/>
                <w:bCs/>
                <w:sz w:val="20"/>
                <w:szCs w:val="24"/>
              </w:rPr>
              <w:t>relevant product costs</w:t>
            </w:r>
            <w:r>
              <w:rPr>
                <w:rFonts w:cs="Arial"/>
                <w:bCs/>
                <w:sz w:val="20"/>
                <w:szCs w:val="24"/>
              </w:rPr>
              <w:t xml:space="preserve">. </w:t>
            </w:r>
            <w:r w:rsidR="00296856" w:rsidRPr="00B06CDA">
              <w:rPr>
                <w:rFonts w:cs="Arial"/>
                <w:bCs/>
                <w:sz w:val="20"/>
                <w:szCs w:val="24"/>
              </w:rPr>
              <w:t xml:space="preserve">This service offer does </w:t>
            </w:r>
            <w:r w:rsidR="00296856" w:rsidRPr="00B06CDA">
              <w:rPr>
                <w:rFonts w:cs="Arial"/>
                <w:bCs/>
                <w:sz w:val="20"/>
                <w:szCs w:val="24"/>
                <w:u w:val="single"/>
              </w:rPr>
              <w:t>not</w:t>
            </w:r>
            <w:r w:rsidR="00296856" w:rsidRPr="00B06CDA">
              <w:rPr>
                <w:rFonts w:cs="Arial"/>
                <w:bCs/>
                <w:sz w:val="20"/>
                <w:szCs w:val="24"/>
              </w:rPr>
              <w:t xml:space="preserve"> include any tariff payments (see section 10 “” for further details). </w:t>
            </w:r>
          </w:p>
          <w:p w14:paraId="739821E6" w14:textId="77777777" w:rsidR="00B06CDA" w:rsidRDefault="00B06CDA" w:rsidP="007D7F8F">
            <w:pPr>
              <w:suppressAutoHyphens w:val="0"/>
              <w:autoSpaceDE w:val="0"/>
              <w:autoSpaceDN w:val="0"/>
              <w:adjustRightInd w:val="0"/>
              <w:rPr>
                <w:rFonts w:cs="Arial"/>
                <w:bCs/>
                <w:szCs w:val="24"/>
              </w:rPr>
            </w:pPr>
          </w:p>
          <w:p w14:paraId="127C4F6A" w14:textId="4BDD9947" w:rsidR="00863543" w:rsidRDefault="004A21E7" w:rsidP="00863543">
            <w:pPr>
              <w:suppressAutoHyphens w:val="0"/>
              <w:rPr>
                <w:rFonts w:cs="Arial"/>
                <w:bCs/>
                <w:sz w:val="20"/>
                <w:szCs w:val="24"/>
              </w:rPr>
            </w:pPr>
            <w:r>
              <w:rPr>
                <w:rFonts w:cs="Arial"/>
                <w:bCs/>
                <w:sz w:val="20"/>
                <w:szCs w:val="24"/>
              </w:rPr>
              <w:t>* Please note s</w:t>
            </w:r>
            <w:r w:rsidR="00863543" w:rsidRPr="00B06CDA">
              <w:rPr>
                <w:rFonts w:cs="Arial"/>
                <w:bCs/>
                <w:sz w:val="20"/>
                <w:szCs w:val="24"/>
              </w:rPr>
              <w:t xml:space="preserve">ome service-users may be referred into the pharmacy </w:t>
            </w:r>
            <w:r w:rsidR="009F3100">
              <w:rPr>
                <w:rFonts w:cs="Arial"/>
                <w:bCs/>
                <w:sz w:val="20"/>
                <w:szCs w:val="24"/>
              </w:rPr>
              <w:t>S</w:t>
            </w:r>
            <w:r>
              <w:rPr>
                <w:rFonts w:cs="Arial"/>
                <w:bCs/>
                <w:sz w:val="20"/>
                <w:szCs w:val="24"/>
              </w:rPr>
              <w:t xml:space="preserve">tandard </w:t>
            </w:r>
            <w:r w:rsidR="00A81A0B">
              <w:rPr>
                <w:rFonts w:cs="Arial"/>
                <w:bCs/>
                <w:sz w:val="20"/>
                <w:szCs w:val="24"/>
              </w:rPr>
              <w:t>Level</w:t>
            </w:r>
            <w:r w:rsidR="00A81A0B" w:rsidRPr="00B06CDA">
              <w:rPr>
                <w:rFonts w:cs="Arial"/>
                <w:bCs/>
                <w:sz w:val="20"/>
                <w:szCs w:val="24"/>
              </w:rPr>
              <w:t xml:space="preserve"> service</w:t>
            </w:r>
            <w:r w:rsidR="00863543" w:rsidRPr="00B06CDA">
              <w:rPr>
                <w:rFonts w:cs="Arial"/>
                <w:bCs/>
                <w:sz w:val="20"/>
                <w:szCs w:val="24"/>
              </w:rPr>
              <w:t xml:space="preserve"> having received the Initial Assessment element via an alternative and accredited provider. It is the responsibility of the </w:t>
            </w:r>
            <w:r w:rsidR="00863543">
              <w:rPr>
                <w:rFonts w:cs="Arial"/>
                <w:bCs/>
                <w:sz w:val="20"/>
                <w:szCs w:val="24"/>
              </w:rPr>
              <w:t xml:space="preserve">Pharmacist </w:t>
            </w:r>
            <w:r w:rsidR="00863543" w:rsidRPr="00B06CDA">
              <w:rPr>
                <w:rFonts w:cs="Arial"/>
                <w:bCs/>
                <w:sz w:val="20"/>
                <w:szCs w:val="24"/>
              </w:rPr>
              <w:t>to check the details of the service-user</w:t>
            </w:r>
            <w:r w:rsidR="00863543">
              <w:rPr>
                <w:rFonts w:cs="Arial"/>
                <w:bCs/>
                <w:sz w:val="20"/>
                <w:szCs w:val="24"/>
              </w:rPr>
              <w:t>’</w:t>
            </w:r>
            <w:r w:rsidR="00863543" w:rsidRPr="00B06CDA">
              <w:rPr>
                <w:rFonts w:cs="Arial"/>
                <w:bCs/>
                <w:sz w:val="20"/>
                <w:szCs w:val="24"/>
              </w:rPr>
              <w:t xml:space="preserve">s assessment (where instigated by an alternative provider) before proceeding with treatment. Tariff payments for those service-users do </w:t>
            </w:r>
            <w:r w:rsidR="00863543" w:rsidRPr="00B06CDA">
              <w:rPr>
                <w:rFonts w:cs="Arial"/>
                <w:bCs/>
                <w:sz w:val="20"/>
                <w:szCs w:val="24"/>
                <w:u w:val="single"/>
              </w:rPr>
              <w:t>not</w:t>
            </w:r>
            <w:r w:rsidR="00863543" w:rsidRPr="00B06CDA">
              <w:rPr>
                <w:rFonts w:cs="Arial"/>
                <w:bCs/>
                <w:sz w:val="20"/>
                <w:szCs w:val="24"/>
              </w:rPr>
              <w:t xml:space="preserve"> </w:t>
            </w:r>
            <w:r w:rsidR="00863543" w:rsidRPr="00B06CDA">
              <w:rPr>
                <w:rFonts w:cs="Arial"/>
                <w:bCs/>
                <w:sz w:val="20"/>
                <w:szCs w:val="24"/>
              </w:rPr>
              <w:lastRenderedPageBreak/>
              <w:t xml:space="preserve">include the initial </w:t>
            </w:r>
            <w:r w:rsidR="00863543">
              <w:rPr>
                <w:rFonts w:cs="Arial"/>
                <w:bCs/>
                <w:sz w:val="20"/>
                <w:szCs w:val="24"/>
              </w:rPr>
              <w:t>Intermediate A</w:t>
            </w:r>
            <w:r w:rsidR="00863543" w:rsidRPr="00B06CDA">
              <w:rPr>
                <w:rFonts w:cs="Arial"/>
                <w:bCs/>
                <w:sz w:val="20"/>
                <w:szCs w:val="24"/>
              </w:rPr>
              <w:t xml:space="preserve">ssessment fee </w:t>
            </w:r>
            <w:r w:rsidR="00863543">
              <w:rPr>
                <w:rFonts w:cs="Arial"/>
                <w:bCs/>
                <w:sz w:val="20"/>
                <w:szCs w:val="24"/>
              </w:rPr>
              <w:t xml:space="preserve">– see prices and costs section </w:t>
            </w:r>
            <w:r w:rsidR="00863543" w:rsidRPr="00B06CDA">
              <w:rPr>
                <w:rFonts w:cs="Arial"/>
                <w:bCs/>
                <w:sz w:val="20"/>
                <w:szCs w:val="24"/>
              </w:rPr>
              <w:t>for further details regarding payment).</w:t>
            </w:r>
            <w:r w:rsidR="00863543">
              <w:rPr>
                <w:rFonts w:cs="Arial"/>
                <w:bCs/>
                <w:sz w:val="20"/>
                <w:szCs w:val="24"/>
              </w:rPr>
              <w:t xml:space="preserve"> </w:t>
            </w:r>
          </w:p>
          <w:p w14:paraId="219D97D4" w14:textId="77777777" w:rsidR="00863543" w:rsidRPr="00B06CDA" w:rsidRDefault="00863543" w:rsidP="007D7F8F">
            <w:pPr>
              <w:suppressAutoHyphens w:val="0"/>
              <w:autoSpaceDE w:val="0"/>
              <w:autoSpaceDN w:val="0"/>
              <w:adjustRightInd w:val="0"/>
              <w:rPr>
                <w:rFonts w:cs="Arial"/>
                <w:bCs/>
                <w:szCs w:val="24"/>
              </w:rPr>
            </w:pPr>
          </w:p>
          <w:p w14:paraId="2E596C37" w14:textId="77777777" w:rsidR="00B06CDA" w:rsidRDefault="002D0DF5" w:rsidP="007D7F8F">
            <w:pPr>
              <w:suppressAutoHyphens w:val="0"/>
              <w:autoSpaceDE w:val="0"/>
              <w:autoSpaceDN w:val="0"/>
              <w:adjustRightInd w:val="0"/>
              <w:rPr>
                <w:rFonts w:cs="Arial"/>
                <w:b/>
                <w:bCs/>
                <w:sz w:val="20"/>
                <w:szCs w:val="24"/>
              </w:rPr>
            </w:pPr>
            <w:r>
              <w:rPr>
                <w:rFonts w:cs="Arial"/>
                <w:b/>
                <w:bCs/>
                <w:sz w:val="20"/>
                <w:szCs w:val="24"/>
              </w:rPr>
              <w:t>Discharge Criteria and Planning</w:t>
            </w:r>
          </w:p>
          <w:p w14:paraId="10AA2B88" w14:textId="7001EFFA" w:rsidR="002D0DF5" w:rsidRPr="002D0DF5" w:rsidRDefault="004A21E7" w:rsidP="007D7F8F">
            <w:pPr>
              <w:suppressAutoHyphens w:val="0"/>
              <w:rPr>
                <w:rFonts w:cs="Arial"/>
                <w:bCs/>
                <w:sz w:val="20"/>
                <w:szCs w:val="24"/>
              </w:rPr>
            </w:pPr>
            <w:r>
              <w:rPr>
                <w:rFonts w:cs="Arial"/>
                <w:bCs/>
                <w:sz w:val="20"/>
                <w:szCs w:val="24"/>
              </w:rPr>
              <w:t xml:space="preserve">Standard </w:t>
            </w:r>
            <w:r w:rsidR="002D0DF5" w:rsidRPr="002D0DF5">
              <w:rPr>
                <w:rFonts w:cs="Arial"/>
                <w:bCs/>
                <w:sz w:val="20"/>
                <w:szCs w:val="24"/>
              </w:rPr>
              <w:t xml:space="preserve">Treatment should ordinarily be completed </w:t>
            </w:r>
            <w:r w:rsidR="002D0DF5" w:rsidRPr="001F66C2">
              <w:rPr>
                <w:rFonts w:cs="Arial"/>
                <w:bCs/>
                <w:sz w:val="20"/>
                <w:szCs w:val="24"/>
              </w:rPr>
              <w:t>1</w:t>
            </w:r>
            <w:r w:rsidR="00393FD8">
              <w:rPr>
                <w:rFonts w:cs="Arial"/>
                <w:bCs/>
                <w:sz w:val="20"/>
                <w:szCs w:val="24"/>
              </w:rPr>
              <w:t>3</w:t>
            </w:r>
            <w:r w:rsidR="002D0DF5" w:rsidRPr="001F66C2">
              <w:rPr>
                <w:rFonts w:cs="Arial"/>
                <w:bCs/>
                <w:sz w:val="20"/>
                <w:szCs w:val="24"/>
              </w:rPr>
              <w:t>-weeks post quit</w:t>
            </w:r>
            <w:r w:rsidR="002D0DF5" w:rsidRPr="002D0DF5">
              <w:rPr>
                <w:rFonts w:cs="Arial"/>
                <w:bCs/>
                <w:sz w:val="20"/>
                <w:szCs w:val="24"/>
              </w:rPr>
              <w:t xml:space="preserve">. </w:t>
            </w:r>
            <w:r w:rsidR="00D3528D">
              <w:rPr>
                <w:rFonts w:cs="Arial"/>
                <w:bCs/>
                <w:sz w:val="20"/>
                <w:szCs w:val="24"/>
              </w:rPr>
              <w:t>At the discretion of the Practitioner motivational and/or behavioural support may be offered for a further t</w:t>
            </w:r>
            <w:r w:rsidR="00573B13">
              <w:rPr>
                <w:rFonts w:cs="Arial"/>
                <w:bCs/>
                <w:sz w:val="20"/>
                <w:szCs w:val="24"/>
              </w:rPr>
              <w:t>wo weeks post the quit date set</w:t>
            </w:r>
            <w:r w:rsidR="001F66C2">
              <w:rPr>
                <w:rFonts w:cs="Arial"/>
                <w:bCs/>
                <w:sz w:val="20"/>
                <w:szCs w:val="24"/>
              </w:rPr>
              <w:t xml:space="preserve">. </w:t>
            </w:r>
            <w:r w:rsidR="002D0DF5" w:rsidRPr="002D0DF5">
              <w:rPr>
                <w:rFonts w:cs="Arial"/>
                <w:bCs/>
                <w:sz w:val="20"/>
                <w:szCs w:val="24"/>
              </w:rPr>
              <w:t xml:space="preserve">Any service user requiring support beyond </w:t>
            </w:r>
            <w:r w:rsidR="001F66C2">
              <w:rPr>
                <w:rFonts w:cs="Arial"/>
                <w:bCs/>
                <w:sz w:val="20"/>
                <w:szCs w:val="24"/>
              </w:rPr>
              <w:t>1</w:t>
            </w:r>
            <w:r w:rsidR="00D3528D">
              <w:rPr>
                <w:rFonts w:cs="Arial"/>
                <w:bCs/>
                <w:sz w:val="20"/>
                <w:szCs w:val="24"/>
              </w:rPr>
              <w:t>5</w:t>
            </w:r>
            <w:r w:rsidR="001F66C2">
              <w:rPr>
                <w:rFonts w:cs="Arial"/>
                <w:bCs/>
                <w:sz w:val="20"/>
                <w:szCs w:val="24"/>
              </w:rPr>
              <w:t xml:space="preserve"> </w:t>
            </w:r>
            <w:r w:rsidR="005F58D8">
              <w:rPr>
                <w:rFonts w:cs="Arial"/>
                <w:bCs/>
                <w:sz w:val="20"/>
                <w:szCs w:val="24"/>
              </w:rPr>
              <w:t>weeks</w:t>
            </w:r>
            <w:r w:rsidR="002D0DF5" w:rsidRPr="002D0DF5">
              <w:rPr>
                <w:rFonts w:cs="Arial"/>
                <w:bCs/>
                <w:sz w:val="20"/>
                <w:szCs w:val="24"/>
              </w:rPr>
              <w:t xml:space="preserve"> should be referred to the </w:t>
            </w:r>
            <w:r w:rsidR="00693E79">
              <w:rPr>
                <w:rFonts w:cs="Arial"/>
                <w:bCs/>
                <w:sz w:val="20"/>
                <w:szCs w:val="24"/>
              </w:rPr>
              <w:t>commissioned S</w:t>
            </w:r>
            <w:r w:rsidR="00622FF0">
              <w:rPr>
                <w:rFonts w:cs="Arial"/>
                <w:bCs/>
                <w:sz w:val="20"/>
                <w:szCs w:val="24"/>
              </w:rPr>
              <w:t>pecialist</w:t>
            </w:r>
            <w:r w:rsidR="002D0DF5" w:rsidRPr="002D0DF5">
              <w:rPr>
                <w:rFonts w:cs="Arial"/>
                <w:bCs/>
                <w:sz w:val="20"/>
                <w:szCs w:val="24"/>
              </w:rPr>
              <w:t xml:space="preserve"> Stop Smoking Service</w:t>
            </w:r>
            <w:r w:rsidR="00622FF0">
              <w:rPr>
                <w:rFonts w:cs="Arial"/>
                <w:bCs/>
                <w:sz w:val="20"/>
                <w:szCs w:val="24"/>
              </w:rPr>
              <w:t xml:space="preserve"> provider</w:t>
            </w:r>
            <w:r w:rsidR="002D0DF5" w:rsidRPr="002D0DF5" w:rsidDel="003A33BF">
              <w:rPr>
                <w:rFonts w:cs="Arial"/>
                <w:bCs/>
                <w:sz w:val="20"/>
                <w:szCs w:val="24"/>
              </w:rPr>
              <w:t xml:space="preserve"> </w:t>
            </w:r>
            <w:r w:rsidR="002D0DF5" w:rsidRPr="002D0DF5">
              <w:rPr>
                <w:rFonts w:cs="Arial"/>
                <w:bCs/>
                <w:sz w:val="20"/>
                <w:szCs w:val="24"/>
              </w:rPr>
              <w:t>for ongoing review and assessment.</w:t>
            </w:r>
          </w:p>
          <w:p w14:paraId="6B54C62A" w14:textId="77777777" w:rsidR="00090017" w:rsidRDefault="00090017" w:rsidP="007D7F8F">
            <w:pPr>
              <w:rPr>
                <w:rFonts w:cs="Arial"/>
                <w:b/>
                <w:bCs/>
                <w:color w:val="339966"/>
                <w:sz w:val="20"/>
              </w:rPr>
            </w:pPr>
          </w:p>
          <w:p w14:paraId="2E431738" w14:textId="77777777" w:rsidR="002D0DF5" w:rsidRPr="002D0DF5" w:rsidRDefault="002D0DF5" w:rsidP="007D7F8F">
            <w:pPr>
              <w:rPr>
                <w:rFonts w:cs="Arial"/>
                <w:b/>
                <w:bCs/>
                <w:sz w:val="20"/>
              </w:rPr>
            </w:pPr>
            <w:r w:rsidRPr="002D0DF5">
              <w:rPr>
                <w:rFonts w:cs="Arial"/>
                <w:b/>
                <w:bCs/>
                <w:sz w:val="20"/>
              </w:rPr>
              <w:t>Self-Care and Patient and Carer Information</w:t>
            </w:r>
          </w:p>
          <w:p w14:paraId="1B65803C" w14:textId="77777777" w:rsidR="002D0DF5" w:rsidRPr="002D0DF5" w:rsidRDefault="002D0DF5" w:rsidP="007D7F8F">
            <w:pPr>
              <w:rPr>
                <w:rFonts w:cs="Arial"/>
                <w:bCs/>
                <w:sz w:val="20"/>
              </w:rPr>
            </w:pPr>
            <w:proofErr w:type="gramStart"/>
            <w:r w:rsidRPr="002D0DF5">
              <w:rPr>
                <w:rFonts w:cs="Arial"/>
                <w:bCs/>
                <w:sz w:val="20"/>
              </w:rPr>
              <w:t>Service users and their carers (where appropriate),</w:t>
            </w:r>
            <w:proofErr w:type="gramEnd"/>
            <w:r w:rsidRPr="002D0DF5">
              <w:rPr>
                <w:rFonts w:cs="Arial"/>
                <w:bCs/>
                <w:sz w:val="20"/>
              </w:rPr>
              <w:t xml:space="preserve"> should be supplied with appropriate and proportionate</w:t>
            </w:r>
            <w:r>
              <w:rPr>
                <w:rFonts w:cs="Arial"/>
                <w:bCs/>
                <w:sz w:val="20"/>
              </w:rPr>
              <w:t xml:space="preserve"> </w:t>
            </w:r>
            <w:r w:rsidRPr="002D0DF5">
              <w:rPr>
                <w:rFonts w:cs="Arial"/>
                <w:bCs/>
                <w:sz w:val="20"/>
              </w:rPr>
              <w:t>levels of advice and resource to enable a successful and sustainable quit attempt. All information supplied</w:t>
            </w:r>
            <w:r>
              <w:rPr>
                <w:rFonts w:cs="Arial"/>
                <w:bCs/>
                <w:sz w:val="20"/>
              </w:rPr>
              <w:t xml:space="preserve"> </w:t>
            </w:r>
            <w:r w:rsidRPr="002D0DF5">
              <w:rPr>
                <w:rFonts w:cs="Arial"/>
                <w:bCs/>
                <w:sz w:val="20"/>
              </w:rPr>
              <w:t>verbally and/or in writing, should be communicated in a way that is appropriate to the needs of the individual.</w:t>
            </w:r>
          </w:p>
          <w:p w14:paraId="1FF53206" w14:textId="77777777" w:rsidR="002D0DF5" w:rsidRPr="002D0DF5" w:rsidRDefault="002D0DF5" w:rsidP="007D7F8F">
            <w:pPr>
              <w:rPr>
                <w:rFonts w:cs="Arial"/>
                <w:bCs/>
                <w:sz w:val="20"/>
              </w:rPr>
            </w:pPr>
          </w:p>
          <w:p w14:paraId="1C8CDAD0" w14:textId="77777777" w:rsidR="002D0DF5" w:rsidRPr="002D0DF5" w:rsidRDefault="002D0DF5" w:rsidP="007D7F8F">
            <w:pPr>
              <w:rPr>
                <w:rFonts w:cs="Arial"/>
                <w:bCs/>
                <w:sz w:val="20"/>
              </w:rPr>
            </w:pPr>
            <w:r w:rsidRPr="002D0DF5">
              <w:rPr>
                <w:rFonts w:cs="Arial"/>
                <w:bCs/>
                <w:sz w:val="20"/>
              </w:rPr>
              <w:t>Where applicable, the service should work closely with other specialist substance misuse services to meet the needs of clients using both legal and illegal substances.</w:t>
            </w:r>
          </w:p>
          <w:p w14:paraId="62B30DBD" w14:textId="77777777" w:rsidR="002D0DF5" w:rsidRPr="00AE0CA3" w:rsidRDefault="002D0DF5" w:rsidP="007D7F8F">
            <w:pPr>
              <w:rPr>
                <w:rFonts w:cs="Arial"/>
                <w:b/>
                <w:bCs/>
                <w:color w:val="339966"/>
                <w:sz w:val="20"/>
              </w:rPr>
            </w:pPr>
          </w:p>
          <w:p w14:paraId="0A230400" w14:textId="3B1A0428" w:rsidR="00090017" w:rsidRDefault="00B06CDA" w:rsidP="007D7F8F">
            <w:pPr>
              <w:rPr>
                <w:rFonts w:cs="Arial"/>
                <w:b/>
                <w:bCs/>
                <w:color w:val="339966"/>
                <w:sz w:val="20"/>
              </w:rPr>
            </w:pPr>
            <w:r>
              <w:rPr>
                <w:rFonts w:cs="Arial"/>
                <w:b/>
                <w:bCs/>
                <w:color w:val="339966"/>
                <w:sz w:val="20"/>
              </w:rPr>
              <w:t>3.</w:t>
            </w:r>
            <w:r w:rsidR="00BB7B84">
              <w:rPr>
                <w:rFonts w:cs="Arial"/>
                <w:b/>
                <w:bCs/>
                <w:color w:val="339966"/>
                <w:sz w:val="20"/>
              </w:rPr>
              <w:t>4</w:t>
            </w:r>
            <w:r>
              <w:rPr>
                <w:rFonts w:cs="Arial"/>
                <w:b/>
                <w:bCs/>
                <w:color w:val="339966"/>
                <w:sz w:val="20"/>
              </w:rPr>
              <w:t xml:space="preserve"> Population covered</w:t>
            </w:r>
          </w:p>
          <w:p w14:paraId="7C5D1C88" w14:textId="77777777" w:rsidR="00B06CDA" w:rsidRDefault="00B06CDA" w:rsidP="007D7F8F">
            <w:pPr>
              <w:rPr>
                <w:rFonts w:cs="Arial"/>
                <w:b/>
                <w:bCs/>
                <w:color w:val="339966"/>
                <w:sz w:val="20"/>
              </w:rPr>
            </w:pPr>
          </w:p>
          <w:p w14:paraId="1B1C97E0" w14:textId="7F765BD4" w:rsidR="002D0DF5" w:rsidRPr="002D0DF5" w:rsidRDefault="002D0DF5" w:rsidP="007D7F8F">
            <w:pPr>
              <w:suppressAutoHyphens w:val="0"/>
              <w:rPr>
                <w:rFonts w:cs="Arial"/>
                <w:sz w:val="20"/>
              </w:rPr>
            </w:pPr>
            <w:r w:rsidRPr="002D0DF5">
              <w:rPr>
                <w:rFonts w:cs="Arial"/>
                <w:sz w:val="20"/>
              </w:rPr>
              <w:t>This service should be offered to all smokers who demonstrate a commitment and motivation to stop smoking</w:t>
            </w:r>
            <w:r w:rsidR="00393FD8">
              <w:rPr>
                <w:rFonts w:cs="Arial"/>
                <w:sz w:val="20"/>
              </w:rPr>
              <w:t xml:space="preserve"> and who are resident in the Council</w:t>
            </w:r>
            <w:r w:rsidR="00573B13">
              <w:rPr>
                <w:rFonts w:cs="Arial"/>
                <w:sz w:val="20"/>
              </w:rPr>
              <w:t xml:space="preserve"> areas of Stockton.</w:t>
            </w:r>
          </w:p>
          <w:p w14:paraId="32FB39A1" w14:textId="77777777" w:rsidR="002D0DF5" w:rsidRDefault="002D0DF5" w:rsidP="007D7F8F">
            <w:pPr>
              <w:suppressAutoHyphens w:val="0"/>
              <w:rPr>
                <w:rFonts w:cs="Arial"/>
                <w:sz w:val="20"/>
              </w:rPr>
            </w:pPr>
          </w:p>
          <w:p w14:paraId="20721A77" w14:textId="77777777" w:rsidR="001F66C2" w:rsidRPr="002D0DF5" w:rsidRDefault="001F66C2" w:rsidP="007D7F8F">
            <w:pPr>
              <w:suppressAutoHyphens w:val="0"/>
              <w:rPr>
                <w:rFonts w:cs="Arial"/>
                <w:sz w:val="20"/>
              </w:rPr>
            </w:pPr>
          </w:p>
          <w:p w14:paraId="6ADE9360" w14:textId="77777777" w:rsidR="002D0DF5" w:rsidRPr="002D0DF5" w:rsidRDefault="002D0DF5" w:rsidP="007D7F8F">
            <w:pPr>
              <w:suppressAutoHyphens w:val="0"/>
              <w:rPr>
                <w:rFonts w:cs="Arial"/>
                <w:sz w:val="20"/>
              </w:rPr>
            </w:pPr>
            <w:r w:rsidRPr="002D0DF5">
              <w:rPr>
                <w:rFonts w:cs="Arial"/>
                <w:sz w:val="20"/>
              </w:rPr>
              <w:t>Within this target population, the pharmacy is encouraged to ensure that services are configured and marketed appropriately as to appeal to key groups including:</w:t>
            </w:r>
          </w:p>
          <w:p w14:paraId="77C8CB6C" w14:textId="77777777" w:rsidR="002D0DF5" w:rsidRPr="002D0DF5" w:rsidRDefault="002D0DF5" w:rsidP="007D7F8F">
            <w:pPr>
              <w:suppressAutoHyphens w:val="0"/>
              <w:rPr>
                <w:rFonts w:cs="Arial"/>
                <w:sz w:val="20"/>
              </w:rPr>
            </w:pPr>
          </w:p>
          <w:p w14:paraId="6D30F0AF" w14:textId="77777777" w:rsidR="002D0DF5" w:rsidRPr="002D0DF5" w:rsidRDefault="002D0DF5" w:rsidP="00BF0B00">
            <w:pPr>
              <w:numPr>
                <w:ilvl w:val="0"/>
                <w:numId w:val="2"/>
              </w:numPr>
              <w:suppressAutoHyphens w:val="0"/>
              <w:rPr>
                <w:rFonts w:cs="Arial"/>
                <w:sz w:val="20"/>
              </w:rPr>
            </w:pPr>
            <w:r w:rsidRPr="002D0DF5">
              <w:rPr>
                <w:rFonts w:cs="Arial"/>
                <w:sz w:val="20"/>
              </w:rPr>
              <w:t xml:space="preserve">Routine and manual occupations </w:t>
            </w:r>
          </w:p>
          <w:p w14:paraId="098E4C8F" w14:textId="18D56E33" w:rsidR="002D0DF5" w:rsidRPr="002D0DF5" w:rsidRDefault="002D0DF5" w:rsidP="00BF0B00">
            <w:pPr>
              <w:numPr>
                <w:ilvl w:val="0"/>
                <w:numId w:val="2"/>
              </w:numPr>
              <w:suppressAutoHyphens w:val="0"/>
              <w:rPr>
                <w:rFonts w:cs="Arial"/>
                <w:sz w:val="20"/>
              </w:rPr>
            </w:pPr>
            <w:r w:rsidRPr="002D0DF5">
              <w:rPr>
                <w:rFonts w:cs="Arial"/>
                <w:sz w:val="20"/>
              </w:rPr>
              <w:t xml:space="preserve">Pregnant women </w:t>
            </w:r>
          </w:p>
          <w:p w14:paraId="331BBB7A" w14:textId="1B0525A2" w:rsidR="002D0DF5" w:rsidRPr="002D0DF5" w:rsidRDefault="002D0DF5" w:rsidP="00BF0B00">
            <w:pPr>
              <w:numPr>
                <w:ilvl w:val="0"/>
                <w:numId w:val="2"/>
              </w:numPr>
              <w:suppressAutoHyphens w:val="0"/>
              <w:rPr>
                <w:rFonts w:cs="Arial"/>
                <w:sz w:val="20"/>
              </w:rPr>
            </w:pPr>
            <w:r w:rsidRPr="002D0DF5">
              <w:rPr>
                <w:rFonts w:cs="Arial"/>
                <w:sz w:val="20"/>
              </w:rPr>
              <w:t xml:space="preserve">Young people aged </w:t>
            </w:r>
            <w:r w:rsidRPr="001F66C2">
              <w:rPr>
                <w:rFonts w:cs="Arial"/>
                <w:sz w:val="20"/>
              </w:rPr>
              <w:t xml:space="preserve">between 12-16 </w:t>
            </w:r>
          </w:p>
          <w:p w14:paraId="49F413A2" w14:textId="77777777" w:rsidR="002D0DF5" w:rsidRPr="002D0DF5" w:rsidRDefault="002D0DF5" w:rsidP="00BF0B00">
            <w:pPr>
              <w:numPr>
                <w:ilvl w:val="0"/>
                <w:numId w:val="2"/>
              </w:numPr>
              <w:suppressAutoHyphens w:val="0"/>
              <w:rPr>
                <w:rFonts w:cs="Arial"/>
                <w:sz w:val="20"/>
              </w:rPr>
            </w:pPr>
            <w:r w:rsidRPr="002D0DF5">
              <w:rPr>
                <w:rFonts w:cs="Arial"/>
                <w:sz w:val="20"/>
              </w:rPr>
              <w:t>Black and Minority Ethnic Population</w:t>
            </w:r>
          </w:p>
          <w:p w14:paraId="33A1FF4D" w14:textId="77777777" w:rsidR="002D0DF5" w:rsidRDefault="002D0DF5" w:rsidP="00BF0B00">
            <w:pPr>
              <w:numPr>
                <w:ilvl w:val="0"/>
                <w:numId w:val="2"/>
              </w:numPr>
              <w:suppressAutoHyphens w:val="0"/>
              <w:rPr>
                <w:rFonts w:cs="Arial"/>
                <w:sz w:val="20"/>
              </w:rPr>
            </w:pPr>
            <w:r w:rsidRPr="002D0DF5">
              <w:rPr>
                <w:rFonts w:cs="Arial"/>
                <w:sz w:val="20"/>
              </w:rPr>
              <w:t>People living in the top 20% most deprived wards</w:t>
            </w:r>
          </w:p>
          <w:p w14:paraId="78C9DE60" w14:textId="77777777" w:rsidR="00996C09" w:rsidRPr="00463873" w:rsidRDefault="00996C09" w:rsidP="007D7F8F">
            <w:pPr>
              <w:suppressAutoHyphens w:val="0"/>
              <w:ind w:left="1080"/>
              <w:rPr>
                <w:rFonts w:cs="Arial"/>
                <w:sz w:val="20"/>
              </w:rPr>
            </w:pPr>
          </w:p>
          <w:p w14:paraId="68CBF174" w14:textId="54117971" w:rsidR="00090017" w:rsidRPr="00AE0CA3" w:rsidRDefault="00090017" w:rsidP="007D7F8F">
            <w:pPr>
              <w:rPr>
                <w:rFonts w:cs="Arial"/>
                <w:b/>
                <w:bCs/>
                <w:color w:val="339966"/>
                <w:sz w:val="20"/>
              </w:rPr>
            </w:pPr>
            <w:r w:rsidRPr="00AE0CA3">
              <w:rPr>
                <w:rFonts w:cs="Arial"/>
                <w:b/>
                <w:bCs/>
                <w:color w:val="339966"/>
                <w:sz w:val="20"/>
              </w:rPr>
              <w:t>3.</w:t>
            </w:r>
            <w:r w:rsidR="00BB7B84">
              <w:rPr>
                <w:rFonts w:cs="Arial"/>
                <w:b/>
                <w:bCs/>
                <w:color w:val="339966"/>
                <w:sz w:val="20"/>
              </w:rPr>
              <w:t>5</w:t>
            </w:r>
            <w:r w:rsidRPr="00AE0CA3">
              <w:rPr>
                <w:rFonts w:cs="Arial"/>
                <w:b/>
                <w:bCs/>
                <w:color w:val="339966"/>
                <w:sz w:val="20"/>
              </w:rPr>
              <w:t xml:space="preserve"> Any acceptance and exclusion criteria</w:t>
            </w:r>
            <w:r w:rsidR="00287667">
              <w:rPr>
                <w:rFonts w:cs="Arial"/>
                <w:b/>
                <w:bCs/>
                <w:color w:val="339966"/>
                <w:sz w:val="20"/>
              </w:rPr>
              <w:t xml:space="preserve"> and thresholds</w:t>
            </w:r>
            <w:r w:rsidRPr="00AE0CA3">
              <w:rPr>
                <w:rFonts w:cs="Arial"/>
                <w:b/>
                <w:bCs/>
                <w:color w:val="339966"/>
                <w:sz w:val="20"/>
              </w:rPr>
              <w:t xml:space="preserve"> </w:t>
            </w:r>
          </w:p>
          <w:p w14:paraId="72FAF017" w14:textId="069C435D" w:rsidR="00B06CDA" w:rsidRPr="00B06CDA" w:rsidRDefault="00B06CDA" w:rsidP="007D7F8F">
            <w:pPr>
              <w:suppressAutoHyphens w:val="0"/>
              <w:rPr>
                <w:rFonts w:cs="Arial"/>
                <w:bCs/>
                <w:sz w:val="20"/>
                <w:szCs w:val="24"/>
              </w:rPr>
            </w:pPr>
            <w:r w:rsidRPr="00B06CDA">
              <w:rPr>
                <w:rFonts w:cs="Arial"/>
                <w:bCs/>
                <w:sz w:val="20"/>
                <w:szCs w:val="24"/>
              </w:rPr>
              <w:t xml:space="preserve">Service-users may self-refer either directly (through contact with the pharmacy) and/or indirectly following advice from the </w:t>
            </w:r>
            <w:r w:rsidR="001F66C2">
              <w:rPr>
                <w:rFonts w:cs="Arial"/>
                <w:bCs/>
                <w:sz w:val="20"/>
                <w:szCs w:val="24"/>
              </w:rPr>
              <w:t>l</w:t>
            </w:r>
            <w:r w:rsidRPr="00B06CDA">
              <w:rPr>
                <w:rFonts w:cs="Arial"/>
                <w:bCs/>
                <w:sz w:val="20"/>
                <w:szCs w:val="24"/>
              </w:rPr>
              <w:t xml:space="preserve">ocal Stop Smoking </w:t>
            </w:r>
            <w:r w:rsidR="001F66C2">
              <w:rPr>
                <w:rFonts w:cs="Arial"/>
                <w:bCs/>
                <w:sz w:val="20"/>
                <w:szCs w:val="24"/>
              </w:rPr>
              <w:t>Service</w:t>
            </w:r>
            <w:r w:rsidRPr="00B06CDA">
              <w:rPr>
                <w:rFonts w:cs="Arial"/>
                <w:bCs/>
                <w:sz w:val="20"/>
                <w:szCs w:val="24"/>
              </w:rPr>
              <w:t xml:space="preserve">. Service-users may also be referred into the service. </w:t>
            </w:r>
          </w:p>
          <w:p w14:paraId="1FD9935A" w14:textId="77777777" w:rsidR="00B06CDA" w:rsidRPr="00B06CDA" w:rsidRDefault="00B06CDA" w:rsidP="007D7F8F">
            <w:pPr>
              <w:suppressAutoHyphens w:val="0"/>
              <w:rPr>
                <w:rFonts w:cs="Arial"/>
                <w:bCs/>
                <w:sz w:val="20"/>
                <w:szCs w:val="24"/>
              </w:rPr>
            </w:pPr>
          </w:p>
          <w:p w14:paraId="78F693DF" w14:textId="77777777" w:rsidR="00B06CDA" w:rsidRPr="00B06CDA" w:rsidRDefault="00B06CDA" w:rsidP="007D7F8F">
            <w:pPr>
              <w:suppressAutoHyphens w:val="0"/>
              <w:rPr>
                <w:rFonts w:cs="Arial"/>
                <w:bCs/>
                <w:sz w:val="20"/>
                <w:szCs w:val="24"/>
              </w:rPr>
            </w:pPr>
            <w:r w:rsidRPr="00B06CDA">
              <w:rPr>
                <w:rFonts w:cs="Arial"/>
                <w:bCs/>
                <w:sz w:val="20"/>
                <w:szCs w:val="24"/>
              </w:rPr>
              <w:t xml:space="preserve">Pharmacies can assist in stimulating a referral; through marketing of the service and appropriate brief opportunistic advice to customers identifying themselves as smokers (see section 3.4 for information regarding Brief Intervention training). </w:t>
            </w:r>
          </w:p>
          <w:p w14:paraId="2693CA59" w14:textId="77777777" w:rsidR="00B06CDA" w:rsidRPr="00B06CDA" w:rsidRDefault="00B06CDA" w:rsidP="007D7F8F">
            <w:pPr>
              <w:suppressAutoHyphens w:val="0"/>
              <w:rPr>
                <w:rFonts w:cs="Arial"/>
                <w:bCs/>
                <w:sz w:val="20"/>
                <w:szCs w:val="24"/>
              </w:rPr>
            </w:pPr>
          </w:p>
          <w:p w14:paraId="0EC68762" w14:textId="77777777" w:rsidR="00B06CDA" w:rsidRPr="00B06CDA" w:rsidRDefault="00B06CDA" w:rsidP="007D7F8F">
            <w:pPr>
              <w:suppressAutoHyphens w:val="0"/>
              <w:rPr>
                <w:rFonts w:cs="Arial"/>
                <w:bCs/>
                <w:sz w:val="20"/>
                <w:szCs w:val="24"/>
              </w:rPr>
            </w:pPr>
            <w:r w:rsidRPr="00B06CDA">
              <w:rPr>
                <w:rFonts w:cs="Arial"/>
                <w:bCs/>
                <w:sz w:val="20"/>
                <w:szCs w:val="24"/>
              </w:rPr>
              <w:t>Referrals to alternative stop smoking services should be offered in the following instances:</w:t>
            </w:r>
          </w:p>
          <w:p w14:paraId="71448647" w14:textId="77777777" w:rsidR="00B06CDA" w:rsidRPr="00B06CDA" w:rsidRDefault="00B06CDA" w:rsidP="007D7F8F">
            <w:pPr>
              <w:suppressAutoHyphens w:val="0"/>
              <w:rPr>
                <w:rFonts w:cs="Arial"/>
                <w:bCs/>
                <w:sz w:val="20"/>
                <w:szCs w:val="24"/>
              </w:rPr>
            </w:pPr>
          </w:p>
          <w:p w14:paraId="6CE03D2A"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service users who cannot be seen by the pharmacy within the maximum wait time </w:t>
            </w:r>
          </w:p>
          <w:p w14:paraId="71975955" w14:textId="14D8EA51"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service users meeting the exclusion criteria for the relevant pharmacy tier (see </w:t>
            </w:r>
            <w:r w:rsidR="008A2465">
              <w:rPr>
                <w:rFonts w:cs="Arial"/>
                <w:bCs/>
                <w:sz w:val="20"/>
                <w:szCs w:val="24"/>
              </w:rPr>
              <w:t>bel</w:t>
            </w:r>
            <w:r w:rsidR="001F66C2">
              <w:rPr>
                <w:rFonts w:cs="Arial"/>
                <w:bCs/>
                <w:sz w:val="20"/>
                <w:szCs w:val="24"/>
              </w:rPr>
              <w:t>o</w:t>
            </w:r>
            <w:r w:rsidR="008A2465">
              <w:rPr>
                <w:rFonts w:cs="Arial"/>
                <w:bCs/>
                <w:sz w:val="20"/>
                <w:szCs w:val="24"/>
              </w:rPr>
              <w:t xml:space="preserve">w for </w:t>
            </w:r>
            <w:r w:rsidRPr="00B06CDA">
              <w:rPr>
                <w:rFonts w:cs="Arial"/>
                <w:bCs/>
                <w:i/>
                <w:sz w:val="20"/>
                <w:szCs w:val="24"/>
              </w:rPr>
              <w:t>Exclusion Criteria</w:t>
            </w:r>
            <w:r w:rsidRPr="00B06CDA">
              <w:rPr>
                <w:rFonts w:cs="Arial"/>
                <w:bCs/>
                <w:sz w:val="20"/>
                <w:szCs w:val="24"/>
              </w:rPr>
              <w:t>”), and/</w:t>
            </w:r>
            <w:proofErr w:type="gramStart"/>
            <w:r w:rsidRPr="00B06CDA">
              <w:rPr>
                <w:rFonts w:cs="Arial"/>
                <w:bCs/>
                <w:sz w:val="20"/>
                <w:szCs w:val="24"/>
              </w:rPr>
              <w:t>or;</w:t>
            </w:r>
            <w:proofErr w:type="gramEnd"/>
          </w:p>
          <w:p w14:paraId="564B136E" w14:textId="36282B23"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service users who present with complex needs</w:t>
            </w:r>
            <w:r w:rsidR="000171AB">
              <w:rPr>
                <w:rFonts w:cs="Arial"/>
                <w:bCs/>
                <w:sz w:val="20"/>
                <w:szCs w:val="24"/>
              </w:rPr>
              <w:t xml:space="preserve"> or clinical conditions </w:t>
            </w:r>
            <w:r w:rsidRPr="00B06CDA">
              <w:rPr>
                <w:rFonts w:cs="Arial"/>
                <w:bCs/>
                <w:sz w:val="20"/>
                <w:szCs w:val="24"/>
              </w:rPr>
              <w:t xml:space="preserve">that </w:t>
            </w:r>
            <w:r w:rsidR="000171AB">
              <w:rPr>
                <w:rFonts w:cs="Arial"/>
                <w:bCs/>
                <w:sz w:val="20"/>
                <w:szCs w:val="24"/>
              </w:rPr>
              <w:t xml:space="preserve">require more intensive or specialist intervention </w:t>
            </w:r>
            <w:proofErr w:type="gramStart"/>
            <w:r w:rsidR="000171AB">
              <w:rPr>
                <w:rFonts w:cs="Arial"/>
                <w:bCs/>
                <w:sz w:val="20"/>
                <w:szCs w:val="24"/>
              </w:rPr>
              <w:t>e.g.</w:t>
            </w:r>
            <w:proofErr w:type="gramEnd"/>
            <w:r w:rsidR="000171AB">
              <w:rPr>
                <w:rFonts w:cs="Arial"/>
                <w:bCs/>
                <w:sz w:val="20"/>
                <w:szCs w:val="24"/>
              </w:rPr>
              <w:t xml:space="preserve"> mental health issues or immediate post MI or stroke </w:t>
            </w:r>
          </w:p>
          <w:p w14:paraId="19353F0D" w14:textId="312E1380"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service-users who wish to use </w:t>
            </w:r>
            <w:r w:rsidR="009C64BB">
              <w:rPr>
                <w:rFonts w:cs="Arial"/>
                <w:bCs/>
                <w:sz w:val="20"/>
                <w:szCs w:val="24"/>
              </w:rPr>
              <w:t>v</w:t>
            </w:r>
            <w:r w:rsidRPr="00B06CDA">
              <w:rPr>
                <w:rFonts w:cs="Arial"/>
                <w:bCs/>
                <w:sz w:val="20"/>
                <w:szCs w:val="24"/>
              </w:rPr>
              <w:t>arenicline for their quit attempt</w:t>
            </w:r>
          </w:p>
          <w:p w14:paraId="531D8ECF" w14:textId="77777777" w:rsidR="001F66C2" w:rsidRDefault="001F66C2" w:rsidP="001F66C2">
            <w:pPr>
              <w:suppressAutoHyphens w:val="0"/>
              <w:ind w:left="1077"/>
              <w:rPr>
                <w:rFonts w:cs="Arial"/>
                <w:bCs/>
                <w:sz w:val="20"/>
                <w:szCs w:val="24"/>
              </w:rPr>
            </w:pPr>
          </w:p>
          <w:p w14:paraId="2AC09244" w14:textId="77777777" w:rsidR="00B06CDA" w:rsidRDefault="00B06CDA" w:rsidP="001F66C2">
            <w:pPr>
              <w:suppressAutoHyphens w:val="0"/>
              <w:rPr>
                <w:rFonts w:cs="Arial"/>
                <w:bCs/>
                <w:sz w:val="20"/>
                <w:szCs w:val="24"/>
              </w:rPr>
            </w:pPr>
            <w:r w:rsidRPr="00B06CDA">
              <w:rPr>
                <w:rFonts w:cs="Arial"/>
                <w:bCs/>
                <w:sz w:val="20"/>
                <w:szCs w:val="24"/>
              </w:rPr>
              <w:t xml:space="preserve">Referrals may also be offered to service-users who explicitly request an alternative provider for ongoing treatment. </w:t>
            </w:r>
          </w:p>
          <w:p w14:paraId="1F3AAA22" w14:textId="77777777" w:rsidR="00B06CDA" w:rsidRPr="00B06CDA" w:rsidRDefault="00B06CDA" w:rsidP="007D7F8F">
            <w:pPr>
              <w:rPr>
                <w:rFonts w:cs="Arial"/>
                <w:bCs/>
                <w:color w:val="339966"/>
                <w:sz w:val="20"/>
              </w:rPr>
            </w:pPr>
          </w:p>
          <w:p w14:paraId="289DA1FC" w14:textId="77777777" w:rsidR="00090017" w:rsidRPr="00B06CDA" w:rsidRDefault="00B06CDA" w:rsidP="007D7F8F">
            <w:pPr>
              <w:rPr>
                <w:rFonts w:cs="Arial"/>
                <w:b/>
                <w:bCs/>
                <w:sz w:val="20"/>
              </w:rPr>
            </w:pPr>
            <w:r w:rsidRPr="00B06CDA">
              <w:rPr>
                <w:rFonts w:cs="Arial"/>
                <w:b/>
                <w:bCs/>
                <w:sz w:val="20"/>
              </w:rPr>
              <w:t>Exclusion Criteria:</w:t>
            </w:r>
          </w:p>
          <w:p w14:paraId="425C0CE6" w14:textId="77777777" w:rsidR="00B06CDA" w:rsidRPr="00B06CDA" w:rsidRDefault="00B06CDA" w:rsidP="007D7F8F">
            <w:pPr>
              <w:rPr>
                <w:rFonts w:cs="Arial"/>
                <w:b/>
                <w:bCs/>
                <w:sz w:val="20"/>
              </w:rPr>
            </w:pPr>
          </w:p>
          <w:p w14:paraId="25A70600" w14:textId="3E96A319" w:rsidR="009C64BB" w:rsidRPr="00573B13" w:rsidRDefault="00B06CDA" w:rsidP="00BF0B00">
            <w:pPr>
              <w:pStyle w:val="ListParagraph"/>
              <w:numPr>
                <w:ilvl w:val="0"/>
                <w:numId w:val="2"/>
              </w:numPr>
              <w:rPr>
                <w:color w:val="FF0000"/>
              </w:rPr>
            </w:pPr>
            <w:r w:rsidRPr="009C64BB">
              <w:rPr>
                <w:rFonts w:cs="Arial"/>
                <w:bCs/>
                <w:sz w:val="20"/>
              </w:rPr>
              <w:t xml:space="preserve">Treatment of service users currently taking </w:t>
            </w:r>
            <w:proofErr w:type="gramStart"/>
            <w:r w:rsidR="003A5AF8">
              <w:rPr>
                <w:rFonts w:cs="Arial"/>
                <w:bCs/>
                <w:sz w:val="20"/>
              </w:rPr>
              <w:t>clozapine</w:t>
            </w:r>
            <w:r w:rsidRPr="00D3773D">
              <w:rPr>
                <w:rFonts w:cs="Arial"/>
                <w:bCs/>
                <w:sz w:val="20"/>
              </w:rPr>
              <w:t>;</w:t>
            </w:r>
            <w:proofErr w:type="gramEnd"/>
          </w:p>
          <w:p w14:paraId="5EE6B76B" w14:textId="380B2A9F" w:rsidR="009C64BB" w:rsidRDefault="00B06CDA" w:rsidP="00BF0B00">
            <w:pPr>
              <w:pStyle w:val="ListParagraph"/>
              <w:numPr>
                <w:ilvl w:val="0"/>
                <w:numId w:val="2"/>
              </w:numPr>
            </w:pPr>
            <w:r w:rsidRPr="009C64BB">
              <w:rPr>
                <w:rFonts w:cs="Arial"/>
                <w:bCs/>
                <w:sz w:val="20"/>
              </w:rPr>
              <w:t xml:space="preserve">Treatment of service users currently accessing, referred to and/or discharged from the following secondary care mental health services: inpatient, residential and </w:t>
            </w:r>
            <w:r w:rsidR="00A81A0B" w:rsidRPr="009C64BB">
              <w:rPr>
                <w:rFonts w:cs="Arial"/>
                <w:bCs/>
                <w:sz w:val="20"/>
              </w:rPr>
              <w:t>long-term</w:t>
            </w:r>
            <w:r w:rsidRPr="009C64BB">
              <w:rPr>
                <w:rFonts w:cs="Arial"/>
                <w:bCs/>
                <w:sz w:val="20"/>
              </w:rPr>
              <w:t xml:space="preserve"> care for severe mental illness in a hospital, psychiatric, specialist unit and/or secure </w:t>
            </w:r>
            <w:proofErr w:type="gramStart"/>
            <w:r w:rsidRPr="009C64BB">
              <w:rPr>
                <w:rFonts w:cs="Arial"/>
                <w:bCs/>
                <w:sz w:val="20"/>
              </w:rPr>
              <w:t>hospital;</w:t>
            </w:r>
            <w:proofErr w:type="gramEnd"/>
          </w:p>
          <w:p w14:paraId="0B19F044" w14:textId="7E4B98CE" w:rsidR="00B06CDA" w:rsidRDefault="00B06CDA" w:rsidP="00BF0B00">
            <w:pPr>
              <w:pStyle w:val="ListParagraph"/>
              <w:numPr>
                <w:ilvl w:val="0"/>
                <w:numId w:val="2"/>
              </w:numPr>
              <w:suppressAutoHyphens w:val="0"/>
              <w:rPr>
                <w:rFonts w:cs="Arial"/>
                <w:bCs/>
                <w:sz w:val="20"/>
              </w:rPr>
            </w:pPr>
            <w:r w:rsidRPr="009C64BB">
              <w:rPr>
                <w:rFonts w:cs="Arial"/>
                <w:bCs/>
                <w:sz w:val="20"/>
              </w:rPr>
              <w:lastRenderedPageBreak/>
              <w:t xml:space="preserve">Treatment of service users explicitly requesting </w:t>
            </w:r>
            <w:r w:rsidR="009C64BB">
              <w:rPr>
                <w:rFonts w:cs="Arial"/>
                <w:bCs/>
                <w:sz w:val="20"/>
              </w:rPr>
              <w:t>v</w:t>
            </w:r>
            <w:r w:rsidRPr="009C64BB">
              <w:rPr>
                <w:rFonts w:cs="Arial"/>
                <w:bCs/>
                <w:sz w:val="20"/>
              </w:rPr>
              <w:t>arenicline</w:t>
            </w:r>
            <w:r w:rsidR="00B114B4">
              <w:rPr>
                <w:rFonts w:cs="Arial"/>
                <w:bCs/>
                <w:sz w:val="20"/>
              </w:rPr>
              <w:t xml:space="preserve"> (</w:t>
            </w:r>
            <w:r w:rsidR="00393FD8">
              <w:rPr>
                <w:rFonts w:cs="Arial"/>
                <w:bCs/>
                <w:sz w:val="20"/>
              </w:rPr>
              <w:t xml:space="preserve">apply </w:t>
            </w:r>
            <w:r w:rsidR="00B114B4">
              <w:rPr>
                <w:rFonts w:cs="Arial"/>
                <w:bCs/>
                <w:sz w:val="20"/>
              </w:rPr>
              <w:t>local Specialist Stop Smoking Services)</w:t>
            </w:r>
            <w:r w:rsidRPr="009C64BB">
              <w:rPr>
                <w:rFonts w:cs="Arial"/>
                <w:bCs/>
                <w:sz w:val="20"/>
              </w:rPr>
              <w:t>.</w:t>
            </w:r>
          </w:p>
          <w:p w14:paraId="6416B0A1" w14:textId="77777777" w:rsidR="00573B13" w:rsidRPr="00573B13" w:rsidRDefault="00573B13" w:rsidP="00573B13">
            <w:pPr>
              <w:suppressAutoHyphens w:val="0"/>
              <w:ind w:left="720"/>
              <w:rPr>
                <w:rFonts w:cs="Arial"/>
                <w:bCs/>
                <w:sz w:val="20"/>
              </w:rPr>
            </w:pPr>
          </w:p>
          <w:p w14:paraId="7D230E1B" w14:textId="5CCA7677" w:rsidR="00B06CDA" w:rsidRPr="00B06CDA" w:rsidRDefault="002672A9" w:rsidP="007D7F8F">
            <w:pPr>
              <w:rPr>
                <w:rFonts w:cs="Arial"/>
                <w:bCs/>
                <w:sz w:val="20"/>
              </w:rPr>
            </w:pPr>
            <w:r w:rsidRPr="00B06CDA">
              <w:rPr>
                <w:rFonts w:cs="Arial"/>
                <w:bCs/>
                <w:sz w:val="20"/>
              </w:rPr>
              <w:t>All service-</w:t>
            </w:r>
            <w:r w:rsidRPr="008C5724">
              <w:rPr>
                <w:rFonts w:cs="Arial"/>
                <w:bCs/>
                <w:sz w:val="20"/>
              </w:rPr>
              <w:t xml:space="preserve">users who meet any of the above exclusion criteria should be referred to the commissioned </w:t>
            </w:r>
            <w:r w:rsidR="00573B13">
              <w:rPr>
                <w:rFonts w:cs="Arial"/>
                <w:bCs/>
                <w:sz w:val="20"/>
              </w:rPr>
              <w:t>S</w:t>
            </w:r>
            <w:r w:rsidRPr="008C5724">
              <w:rPr>
                <w:rFonts w:cs="Arial"/>
                <w:bCs/>
                <w:sz w:val="20"/>
              </w:rPr>
              <w:t>pecialist Stop Smoking Service to manage the client either within the service or via onward referral.</w:t>
            </w:r>
          </w:p>
          <w:p w14:paraId="44CA50B4" w14:textId="64ABB9E9" w:rsidR="006C639F" w:rsidRPr="007D7F8F" w:rsidRDefault="00A81A0B" w:rsidP="007D7F8F">
            <w:pPr>
              <w:rPr>
                <w:sz w:val="20"/>
              </w:rPr>
            </w:pPr>
            <w:r>
              <w:rPr>
                <w:rFonts w:cs="Arial"/>
                <w:bCs/>
                <w:sz w:val="20"/>
              </w:rPr>
              <w:t>P</w:t>
            </w:r>
            <w:r w:rsidRPr="007D7F8F">
              <w:rPr>
                <w:rFonts w:cs="Arial"/>
                <w:bCs/>
                <w:sz w:val="20"/>
              </w:rPr>
              <w:t>LUS,</w:t>
            </w:r>
            <w:r w:rsidR="00573B13">
              <w:rPr>
                <w:rFonts w:cs="Arial"/>
                <w:bCs/>
                <w:sz w:val="20"/>
              </w:rPr>
              <w:t xml:space="preserve"> y</w:t>
            </w:r>
            <w:r w:rsidR="00B06CDA" w:rsidRPr="007D7F8F">
              <w:rPr>
                <w:sz w:val="20"/>
              </w:rPr>
              <w:t xml:space="preserve">oung people under </w:t>
            </w:r>
            <w:r w:rsidR="00B06CDA" w:rsidRPr="004A0533">
              <w:rPr>
                <w:sz w:val="20"/>
              </w:rPr>
              <w:t>the age of 12</w:t>
            </w:r>
            <w:r w:rsidR="004A0533">
              <w:rPr>
                <w:sz w:val="20"/>
              </w:rPr>
              <w:t xml:space="preserve"> years</w:t>
            </w:r>
            <w:r w:rsidR="006C639F" w:rsidRPr="004A0533">
              <w:rPr>
                <w:sz w:val="20"/>
              </w:rPr>
              <w:t xml:space="preserve"> are</w:t>
            </w:r>
            <w:r w:rsidR="006C639F">
              <w:rPr>
                <w:sz w:val="20"/>
              </w:rPr>
              <w:t xml:space="preserve"> excluded from treatment in the pharmacy setting. </w:t>
            </w:r>
          </w:p>
          <w:p w14:paraId="30B32BDB" w14:textId="7D4E6289" w:rsidR="009C64BB" w:rsidRDefault="002672A9" w:rsidP="007D7F8F">
            <w:pPr>
              <w:rPr>
                <w:rFonts w:cs="Arial"/>
                <w:bCs/>
                <w:sz w:val="20"/>
              </w:rPr>
            </w:pPr>
            <w:r w:rsidRPr="008C5724">
              <w:rPr>
                <w:rFonts w:cs="Arial"/>
                <w:bCs/>
                <w:sz w:val="20"/>
              </w:rPr>
              <w:t xml:space="preserve">Young people under the age of 12 </w:t>
            </w:r>
            <w:r>
              <w:rPr>
                <w:rFonts w:cs="Arial"/>
                <w:bCs/>
                <w:sz w:val="20"/>
              </w:rPr>
              <w:t xml:space="preserve">years should </w:t>
            </w:r>
            <w:r w:rsidRPr="007D7F8F">
              <w:rPr>
                <w:rFonts w:cs="Arial"/>
                <w:bCs/>
                <w:sz w:val="20"/>
              </w:rPr>
              <w:t>be referred to their GP practice</w:t>
            </w:r>
            <w:r>
              <w:rPr>
                <w:rFonts w:cs="Arial"/>
                <w:bCs/>
                <w:sz w:val="20"/>
              </w:rPr>
              <w:t>.</w:t>
            </w:r>
          </w:p>
          <w:p w14:paraId="306624B4" w14:textId="40C59B59" w:rsidR="00B06CDA" w:rsidRPr="008C5724" w:rsidRDefault="00B06CDA" w:rsidP="007D7F8F">
            <w:pPr>
              <w:rPr>
                <w:rFonts w:cs="Arial"/>
                <w:bCs/>
                <w:sz w:val="20"/>
              </w:rPr>
            </w:pPr>
          </w:p>
          <w:p w14:paraId="599ADB51" w14:textId="77777777" w:rsidR="00B06CDA" w:rsidRPr="008C5724" w:rsidRDefault="00B06CDA" w:rsidP="007D7F8F">
            <w:pPr>
              <w:rPr>
                <w:rFonts w:cs="Arial"/>
                <w:b/>
                <w:bCs/>
                <w:color w:val="339966"/>
                <w:sz w:val="20"/>
              </w:rPr>
            </w:pPr>
          </w:p>
          <w:p w14:paraId="24DC88AC" w14:textId="138EF988" w:rsidR="00090017" w:rsidRPr="008C5724" w:rsidRDefault="00090017" w:rsidP="007D7F8F">
            <w:pPr>
              <w:rPr>
                <w:rFonts w:cs="Arial"/>
                <w:b/>
                <w:bCs/>
                <w:color w:val="339966"/>
                <w:sz w:val="20"/>
              </w:rPr>
            </w:pPr>
            <w:r w:rsidRPr="008C5724">
              <w:rPr>
                <w:rFonts w:cs="Arial"/>
                <w:b/>
                <w:bCs/>
                <w:color w:val="339966"/>
                <w:sz w:val="20"/>
              </w:rPr>
              <w:t>3.</w:t>
            </w:r>
            <w:r w:rsidR="00BB7B84">
              <w:rPr>
                <w:rFonts w:cs="Arial"/>
                <w:b/>
                <w:bCs/>
                <w:color w:val="339966"/>
                <w:sz w:val="20"/>
              </w:rPr>
              <w:t>6</w:t>
            </w:r>
            <w:r w:rsidRPr="008C5724">
              <w:rPr>
                <w:rFonts w:cs="Arial"/>
                <w:b/>
                <w:bCs/>
                <w:color w:val="339966"/>
                <w:sz w:val="20"/>
              </w:rPr>
              <w:t xml:space="preserve"> Interdependencies with other services</w:t>
            </w:r>
          </w:p>
          <w:p w14:paraId="7FE95D7A" w14:textId="77777777" w:rsidR="006C639F" w:rsidRPr="008C5724" w:rsidRDefault="006C639F" w:rsidP="007D7F8F">
            <w:pPr>
              <w:rPr>
                <w:rFonts w:cs="Arial"/>
                <w:b/>
                <w:bCs/>
                <w:color w:val="339966"/>
                <w:sz w:val="20"/>
              </w:rPr>
            </w:pPr>
          </w:p>
          <w:p w14:paraId="36F04346" w14:textId="0544B122" w:rsidR="008C5724" w:rsidRDefault="006C639F" w:rsidP="007D7F8F">
            <w:pPr>
              <w:rPr>
                <w:rFonts w:cs="Arial"/>
                <w:bCs/>
                <w:sz w:val="20"/>
              </w:rPr>
            </w:pPr>
            <w:r w:rsidRPr="007D7F8F">
              <w:rPr>
                <w:rFonts w:cs="Arial"/>
                <w:bCs/>
                <w:sz w:val="20"/>
              </w:rPr>
              <w:t>Pharmacies will be required to work closely with</w:t>
            </w:r>
            <w:r w:rsidR="008C5724">
              <w:rPr>
                <w:rFonts w:cs="Arial"/>
                <w:bCs/>
                <w:sz w:val="20"/>
              </w:rPr>
              <w:t>:</w:t>
            </w:r>
          </w:p>
          <w:p w14:paraId="09CE0F33" w14:textId="15604A40" w:rsidR="008A2465" w:rsidRDefault="008C5724" w:rsidP="00BF0B00">
            <w:pPr>
              <w:pStyle w:val="ListParagraph"/>
              <w:numPr>
                <w:ilvl w:val="0"/>
                <w:numId w:val="2"/>
              </w:numPr>
              <w:rPr>
                <w:rFonts w:cs="Arial"/>
                <w:bCs/>
                <w:sz w:val="20"/>
              </w:rPr>
            </w:pPr>
            <w:r w:rsidRPr="007D7F8F">
              <w:rPr>
                <w:rFonts w:cs="Arial"/>
                <w:bCs/>
                <w:sz w:val="20"/>
              </w:rPr>
              <w:t xml:space="preserve">Local Authority commissioner </w:t>
            </w:r>
            <w:r w:rsidR="00B114B4">
              <w:rPr>
                <w:rFonts w:cs="Arial"/>
                <w:bCs/>
                <w:sz w:val="20"/>
              </w:rPr>
              <w:t>(Stockton-on-Tees Borough Council)</w:t>
            </w:r>
            <w:r w:rsidRPr="007D7F8F">
              <w:rPr>
                <w:rFonts w:cs="Arial"/>
                <w:bCs/>
                <w:sz w:val="20"/>
              </w:rPr>
              <w:t xml:space="preserve"> </w:t>
            </w:r>
          </w:p>
          <w:p w14:paraId="71D362E5" w14:textId="7604B4D8" w:rsidR="00996C09" w:rsidRPr="00693E79" w:rsidRDefault="00C40589" w:rsidP="00BF0B00">
            <w:pPr>
              <w:pStyle w:val="ListParagraph"/>
              <w:numPr>
                <w:ilvl w:val="0"/>
                <w:numId w:val="2"/>
              </w:numPr>
              <w:rPr>
                <w:rFonts w:cs="Arial"/>
                <w:bCs/>
                <w:sz w:val="20"/>
              </w:rPr>
            </w:pPr>
            <w:r w:rsidRPr="00693E79">
              <w:rPr>
                <w:rFonts w:cs="Arial"/>
                <w:bCs/>
                <w:sz w:val="20"/>
              </w:rPr>
              <w:t>North Tees &amp; Hartlepool NHS Foundation Tru</w:t>
            </w:r>
            <w:r w:rsidR="000E3143">
              <w:rPr>
                <w:rFonts w:cs="Arial"/>
                <w:bCs/>
                <w:sz w:val="20"/>
              </w:rPr>
              <w:t>st (commissioned specialist stop</w:t>
            </w:r>
            <w:r w:rsidRPr="00693E79">
              <w:rPr>
                <w:rFonts w:cs="Arial"/>
                <w:bCs/>
                <w:sz w:val="20"/>
              </w:rPr>
              <w:t xml:space="preserve"> smoking service provider)</w:t>
            </w:r>
            <w:r w:rsidR="008C5724" w:rsidRPr="00693E79" w:rsidDel="008C5724">
              <w:rPr>
                <w:rFonts w:cs="Arial"/>
                <w:bCs/>
                <w:sz w:val="20"/>
              </w:rPr>
              <w:t xml:space="preserve"> </w:t>
            </w:r>
          </w:p>
          <w:p w14:paraId="72C3F378" w14:textId="3F473DCD" w:rsidR="00C40589" w:rsidRDefault="00C40589" w:rsidP="00BF0B00">
            <w:pPr>
              <w:pStyle w:val="ListParagraph"/>
              <w:numPr>
                <w:ilvl w:val="0"/>
                <w:numId w:val="2"/>
              </w:numPr>
              <w:rPr>
                <w:rFonts w:cs="Arial"/>
                <w:bCs/>
                <w:sz w:val="20"/>
              </w:rPr>
            </w:pPr>
            <w:r>
              <w:rPr>
                <w:rFonts w:cs="Arial"/>
                <w:bCs/>
                <w:sz w:val="20"/>
              </w:rPr>
              <w:t>General Practice</w:t>
            </w:r>
            <w:r w:rsidR="008C5724">
              <w:rPr>
                <w:rFonts w:cs="Arial"/>
                <w:bCs/>
                <w:sz w:val="20"/>
              </w:rPr>
              <w:t xml:space="preserve">s for communication regarding their patient commencing on a Quit attempt with supply of NRT </w:t>
            </w:r>
          </w:p>
          <w:p w14:paraId="78A8942C" w14:textId="76494A93" w:rsidR="00996C09" w:rsidRDefault="00996C09" w:rsidP="00BF0B00">
            <w:pPr>
              <w:pStyle w:val="ListParagraph"/>
              <w:numPr>
                <w:ilvl w:val="0"/>
                <w:numId w:val="2"/>
              </w:numPr>
              <w:rPr>
                <w:rFonts w:cs="Arial"/>
                <w:bCs/>
                <w:sz w:val="20"/>
              </w:rPr>
            </w:pPr>
            <w:r>
              <w:rPr>
                <w:rFonts w:cs="Arial"/>
                <w:bCs/>
                <w:sz w:val="20"/>
              </w:rPr>
              <w:t>QuitManager helpdesk for IT/systems issues</w:t>
            </w:r>
          </w:p>
          <w:p w14:paraId="6FE4E4C9" w14:textId="77777777" w:rsidR="00DE2548" w:rsidRDefault="00DE2548" w:rsidP="007D7F8F">
            <w:pPr>
              <w:pStyle w:val="ListParagraph"/>
              <w:rPr>
                <w:rFonts w:cs="Arial"/>
                <w:bCs/>
                <w:sz w:val="20"/>
              </w:rPr>
            </w:pPr>
          </w:p>
          <w:p w14:paraId="62603EC0" w14:textId="4B2B7468" w:rsidR="00090017" w:rsidRDefault="00F4451A" w:rsidP="007D7F8F">
            <w:pPr>
              <w:rPr>
                <w:rFonts w:cs="Arial"/>
                <w:b/>
                <w:bCs/>
                <w:color w:val="339966"/>
                <w:sz w:val="20"/>
              </w:rPr>
            </w:pPr>
            <w:r>
              <w:rPr>
                <w:rFonts w:cs="Arial"/>
                <w:b/>
                <w:bCs/>
                <w:color w:val="339966"/>
                <w:sz w:val="20"/>
              </w:rPr>
              <w:t>3.7 Specialist Stop Smoking Service Responsibilities</w:t>
            </w:r>
          </w:p>
          <w:p w14:paraId="4EF685B4" w14:textId="7819F68E" w:rsidR="00F4451A" w:rsidRDefault="00F4451A" w:rsidP="00F4451A">
            <w:pPr>
              <w:rPr>
                <w:rFonts w:eastAsia="MS ??" w:cs="Arial"/>
                <w:sz w:val="20"/>
                <w:szCs w:val="22"/>
              </w:rPr>
            </w:pPr>
            <w:r>
              <w:rPr>
                <w:rFonts w:eastAsia="MS ??" w:cs="Arial"/>
                <w:sz w:val="20"/>
                <w:szCs w:val="22"/>
              </w:rPr>
              <w:t>W</w:t>
            </w:r>
            <w:r w:rsidRPr="00F4451A">
              <w:rPr>
                <w:rFonts w:eastAsia="MS ??" w:cs="Arial"/>
                <w:sz w:val="20"/>
                <w:szCs w:val="22"/>
              </w:rPr>
              <w:t xml:space="preserve">ill provide expert advice, </w:t>
            </w:r>
            <w:proofErr w:type="gramStart"/>
            <w:r w:rsidRPr="00F4451A">
              <w:rPr>
                <w:rFonts w:eastAsia="MS ??" w:cs="Arial"/>
                <w:sz w:val="20"/>
                <w:szCs w:val="22"/>
              </w:rPr>
              <w:t>training</w:t>
            </w:r>
            <w:proofErr w:type="gramEnd"/>
            <w:r w:rsidRPr="00F4451A">
              <w:rPr>
                <w:rFonts w:eastAsia="MS ??" w:cs="Arial"/>
                <w:sz w:val="20"/>
                <w:szCs w:val="22"/>
              </w:rPr>
              <w:t xml:space="preserve"> and support to</w:t>
            </w:r>
            <w:r>
              <w:rPr>
                <w:rFonts w:eastAsia="MS ??" w:cs="Arial"/>
                <w:sz w:val="20"/>
                <w:szCs w:val="22"/>
              </w:rPr>
              <w:t xml:space="preserve"> pharmacy providers so they</w:t>
            </w:r>
            <w:r w:rsidRPr="00F4451A">
              <w:rPr>
                <w:rFonts w:eastAsia="MS ??" w:cs="Arial"/>
                <w:sz w:val="20"/>
                <w:szCs w:val="22"/>
              </w:rPr>
              <w:t xml:space="preserve"> have the skills, knowledge and competent to deliver evidence-based stop smoking support: </w:t>
            </w:r>
          </w:p>
          <w:p w14:paraId="17149AB4" w14:textId="77777777" w:rsidR="00857C2A" w:rsidRDefault="00857C2A" w:rsidP="00F4451A">
            <w:pPr>
              <w:rPr>
                <w:rFonts w:eastAsia="MS ??" w:cs="Arial"/>
                <w:sz w:val="20"/>
                <w:szCs w:val="22"/>
              </w:rPr>
            </w:pPr>
          </w:p>
          <w:p w14:paraId="1B0CB8C2" w14:textId="0C7F9B46" w:rsidR="00F4451A" w:rsidRDefault="00F4451A" w:rsidP="00F4451A">
            <w:pPr>
              <w:rPr>
                <w:rFonts w:eastAsia="MS ??" w:cs="Arial"/>
                <w:sz w:val="20"/>
                <w:szCs w:val="22"/>
              </w:rPr>
            </w:pPr>
            <w:r>
              <w:rPr>
                <w:rFonts w:eastAsia="MS ??" w:cs="Arial"/>
                <w:sz w:val="20"/>
                <w:szCs w:val="22"/>
              </w:rPr>
              <w:t>Are responsible for</w:t>
            </w:r>
            <w:r w:rsidRPr="00F4451A">
              <w:rPr>
                <w:rFonts w:eastAsia="MS ??" w:cs="Arial"/>
                <w:sz w:val="20"/>
                <w:szCs w:val="22"/>
              </w:rPr>
              <w:t xml:space="preserve"> validat</w:t>
            </w:r>
            <w:r>
              <w:rPr>
                <w:rFonts w:eastAsia="MS ??" w:cs="Arial"/>
                <w:sz w:val="20"/>
                <w:szCs w:val="22"/>
              </w:rPr>
              <w:t>ion of</w:t>
            </w:r>
            <w:r w:rsidRPr="00F4451A">
              <w:rPr>
                <w:rFonts w:eastAsia="MS ??" w:cs="Arial"/>
                <w:sz w:val="20"/>
                <w:szCs w:val="22"/>
              </w:rPr>
              <w:t xml:space="preserve"> the data from Pharmacy, co-ordination</w:t>
            </w:r>
            <w:r w:rsidR="00857C2A">
              <w:rPr>
                <w:rFonts w:eastAsia="MS ??" w:cs="Arial"/>
                <w:sz w:val="20"/>
                <w:szCs w:val="22"/>
              </w:rPr>
              <w:t xml:space="preserve">, </w:t>
            </w:r>
            <w:r w:rsidRPr="00F4451A">
              <w:rPr>
                <w:rFonts w:eastAsia="MS ??" w:cs="Arial"/>
                <w:sz w:val="20"/>
                <w:szCs w:val="22"/>
              </w:rPr>
              <w:t>administration of</w:t>
            </w:r>
            <w:r w:rsidR="00857C2A">
              <w:rPr>
                <w:rFonts w:eastAsia="MS ??" w:cs="Arial"/>
                <w:sz w:val="20"/>
                <w:szCs w:val="22"/>
              </w:rPr>
              <w:t xml:space="preserve"> controlled stationery</w:t>
            </w:r>
            <w:r w:rsidRPr="00F4451A">
              <w:rPr>
                <w:rFonts w:eastAsia="MS ??" w:cs="Arial"/>
                <w:sz w:val="20"/>
                <w:szCs w:val="22"/>
              </w:rPr>
              <w:t xml:space="preserve"> (FP10 &amp; NRT vouchers) and calibration of CO monitors. </w:t>
            </w:r>
          </w:p>
          <w:p w14:paraId="16748288" w14:textId="77777777" w:rsidR="00857C2A" w:rsidRDefault="00857C2A" w:rsidP="00F4451A">
            <w:pPr>
              <w:rPr>
                <w:rFonts w:eastAsia="MS ??" w:cs="Arial"/>
                <w:sz w:val="20"/>
                <w:szCs w:val="22"/>
              </w:rPr>
            </w:pPr>
          </w:p>
          <w:p w14:paraId="0040AFCA" w14:textId="77777777" w:rsidR="00857C2A" w:rsidRPr="00857C2A" w:rsidRDefault="00857C2A" w:rsidP="00857C2A">
            <w:pPr>
              <w:rPr>
                <w:rFonts w:eastAsia="MS ??" w:cs="Arial"/>
                <w:sz w:val="20"/>
                <w:szCs w:val="22"/>
              </w:rPr>
            </w:pPr>
            <w:r w:rsidRPr="00857C2A">
              <w:rPr>
                <w:rFonts w:eastAsia="MS ??" w:cs="Arial"/>
                <w:sz w:val="20"/>
                <w:szCs w:val="22"/>
              </w:rPr>
              <w:t xml:space="preserve">The service provider will coordinate the use of Quit Manager, provide training and </w:t>
            </w:r>
            <w:proofErr w:type="gramStart"/>
            <w:r w:rsidRPr="00857C2A">
              <w:rPr>
                <w:rFonts w:eastAsia="MS ??" w:cs="Arial"/>
                <w:sz w:val="20"/>
                <w:szCs w:val="22"/>
              </w:rPr>
              <w:t>support</w:t>
            </w:r>
            <w:proofErr w:type="gramEnd"/>
            <w:r w:rsidRPr="00857C2A">
              <w:rPr>
                <w:rFonts w:eastAsia="MS ??" w:cs="Arial"/>
                <w:sz w:val="20"/>
                <w:szCs w:val="22"/>
              </w:rPr>
              <w:t xml:space="preserve"> if necessary, to ensure new and existing stop smoking service providers utilise the database appropriately. </w:t>
            </w:r>
          </w:p>
          <w:p w14:paraId="203361EA" w14:textId="77777777" w:rsidR="00857C2A" w:rsidRPr="00F4451A" w:rsidRDefault="00857C2A" w:rsidP="00F4451A">
            <w:pPr>
              <w:rPr>
                <w:rFonts w:eastAsia="MS ??" w:cs="Arial"/>
                <w:sz w:val="20"/>
                <w:szCs w:val="22"/>
              </w:rPr>
            </w:pPr>
          </w:p>
          <w:p w14:paraId="5D1D9006" w14:textId="5218A4FF" w:rsidR="00F4451A" w:rsidRDefault="00F4451A" w:rsidP="007D7F8F">
            <w:pPr>
              <w:rPr>
                <w:rFonts w:eastAsia="MS ??" w:cs="Arial"/>
                <w:sz w:val="20"/>
                <w:szCs w:val="22"/>
              </w:rPr>
            </w:pPr>
          </w:p>
          <w:p w14:paraId="344CF2FD" w14:textId="77777777" w:rsidR="00F4451A" w:rsidRPr="00AE0CA3" w:rsidRDefault="00F4451A" w:rsidP="007D7F8F">
            <w:pPr>
              <w:rPr>
                <w:rFonts w:cs="Arial"/>
                <w:b/>
                <w:bCs/>
                <w:color w:val="339966"/>
                <w:sz w:val="20"/>
              </w:rPr>
            </w:pPr>
          </w:p>
          <w:p w14:paraId="7A66818E" w14:textId="6A4DE992" w:rsidR="00F4451A" w:rsidRPr="00645531" w:rsidRDefault="00090017" w:rsidP="007D7F8F">
            <w:pPr>
              <w:rPr>
                <w:rFonts w:eastAsia="MS ??" w:cs="Arial"/>
                <w:bCs/>
                <w:sz w:val="20"/>
              </w:rPr>
            </w:pPr>
            <w:r w:rsidRPr="00645531">
              <w:rPr>
                <w:rFonts w:cs="Arial"/>
                <w:b/>
                <w:bCs/>
                <w:color w:val="339966"/>
                <w:sz w:val="20"/>
              </w:rPr>
              <w:t>3.</w:t>
            </w:r>
            <w:r w:rsidR="00F4451A">
              <w:rPr>
                <w:rFonts w:cs="Arial"/>
                <w:b/>
                <w:bCs/>
                <w:color w:val="339966"/>
                <w:sz w:val="20"/>
              </w:rPr>
              <w:t xml:space="preserve">8 </w:t>
            </w:r>
            <w:r w:rsidRPr="00645531">
              <w:rPr>
                <w:rFonts w:cs="Arial"/>
                <w:b/>
                <w:bCs/>
                <w:color w:val="339966"/>
                <w:sz w:val="20"/>
              </w:rPr>
              <w:t>Any activity planning assumptions</w:t>
            </w:r>
            <w:r w:rsidRPr="00645531">
              <w:rPr>
                <w:rFonts w:eastAsia="MS ??" w:cs="Arial"/>
                <w:bCs/>
                <w:sz w:val="20"/>
              </w:rPr>
              <w:t xml:space="preserve"> </w:t>
            </w:r>
          </w:p>
          <w:p w14:paraId="341624D2" w14:textId="77777777" w:rsidR="00C60856" w:rsidRPr="00090017" w:rsidRDefault="00C60856" w:rsidP="007D7F8F">
            <w:pPr>
              <w:pStyle w:val="BodyText"/>
              <w:jc w:val="both"/>
              <w:rPr>
                <w:bCs/>
                <w:sz w:val="20"/>
                <w:szCs w:val="20"/>
              </w:rPr>
            </w:pPr>
          </w:p>
          <w:p w14:paraId="394D74C1" w14:textId="4A3B31F7" w:rsidR="005D681C" w:rsidRDefault="001F0164" w:rsidP="007D7F8F">
            <w:pPr>
              <w:pStyle w:val="BodyText"/>
              <w:jc w:val="both"/>
              <w:rPr>
                <w:bCs/>
                <w:sz w:val="20"/>
                <w:szCs w:val="20"/>
              </w:rPr>
            </w:pPr>
            <w:r w:rsidRPr="001F0164">
              <w:rPr>
                <w:bCs/>
                <w:sz w:val="20"/>
                <w:szCs w:val="20"/>
              </w:rPr>
              <w:t>An annual activity threshold for</w:t>
            </w:r>
            <w:r w:rsidR="009F3100">
              <w:rPr>
                <w:bCs/>
                <w:sz w:val="20"/>
                <w:szCs w:val="20"/>
              </w:rPr>
              <w:t xml:space="preserve"> Standard</w:t>
            </w:r>
            <w:r w:rsidRPr="001F0164">
              <w:rPr>
                <w:bCs/>
                <w:sz w:val="20"/>
                <w:szCs w:val="20"/>
              </w:rPr>
              <w:t xml:space="preserve"> </w:t>
            </w:r>
            <w:r w:rsidR="00A81A0B">
              <w:rPr>
                <w:bCs/>
                <w:sz w:val="20"/>
                <w:szCs w:val="20"/>
              </w:rPr>
              <w:t xml:space="preserve">Level </w:t>
            </w:r>
            <w:r w:rsidR="00A81A0B" w:rsidRPr="001F0164">
              <w:rPr>
                <w:bCs/>
                <w:sz w:val="20"/>
                <w:szCs w:val="20"/>
              </w:rPr>
              <w:t>pharmacies</w:t>
            </w:r>
            <w:r w:rsidRPr="001F0164">
              <w:rPr>
                <w:bCs/>
                <w:sz w:val="20"/>
                <w:szCs w:val="20"/>
              </w:rPr>
              <w:t xml:space="preserve"> has been set as a</w:t>
            </w:r>
            <w:r w:rsidR="00DE2548">
              <w:rPr>
                <w:bCs/>
                <w:sz w:val="20"/>
                <w:szCs w:val="20"/>
              </w:rPr>
              <w:t xml:space="preserve">n absolute </w:t>
            </w:r>
            <w:r w:rsidRPr="00B114B4">
              <w:rPr>
                <w:b/>
                <w:bCs/>
                <w:sz w:val="20"/>
                <w:szCs w:val="20"/>
              </w:rPr>
              <w:t xml:space="preserve">minimum </w:t>
            </w:r>
            <w:r w:rsidR="00DE2548" w:rsidRPr="00B114B4">
              <w:rPr>
                <w:b/>
                <w:bCs/>
                <w:sz w:val="20"/>
                <w:szCs w:val="20"/>
              </w:rPr>
              <w:t>of 3</w:t>
            </w:r>
            <w:r w:rsidR="00A60F86" w:rsidRPr="00B114B4">
              <w:rPr>
                <w:b/>
                <w:bCs/>
                <w:sz w:val="20"/>
                <w:szCs w:val="20"/>
              </w:rPr>
              <w:t>2</w:t>
            </w:r>
            <w:r w:rsidRPr="00B114B4">
              <w:rPr>
                <w:b/>
                <w:bCs/>
                <w:sz w:val="20"/>
                <w:szCs w:val="20"/>
              </w:rPr>
              <w:t xml:space="preserve"> smokers per annum</w:t>
            </w:r>
            <w:r w:rsidR="00DE2548">
              <w:rPr>
                <w:bCs/>
                <w:sz w:val="20"/>
                <w:szCs w:val="20"/>
              </w:rPr>
              <w:t xml:space="preserve"> </w:t>
            </w:r>
            <w:r w:rsidRPr="001F0164">
              <w:rPr>
                <w:bCs/>
                <w:sz w:val="20"/>
                <w:szCs w:val="20"/>
              </w:rPr>
              <w:t xml:space="preserve">to ensure the pharmacy team maintain their skills to support smokers to quit. </w:t>
            </w:r>
            <w:r w:rsidR="00DE2548">
              <w:rPr>
                <w:bCs/>
                <w:sz w:val="20"/>
                <w:szCs w:val="20"/>
              </w:rPr>
              <w:t>However, aspirational targets higher than this are set as Quality Indicators to enable monitoring and improvement interventions to be initiated to support pharmacies where recruitment of potential quitters is proving problematic.</w:t>
            </w:r>
          </w:p>
          <w:p w14:paraId="7164752E" w14:textId="77777777" w:rsidR="00D376B1" w:rsidRDefault="00D376B1" w:rsidP="007D7F8F">
            <w:pPr>
              <w:pStyle w:val="BodyText"/>
              <w:jc w:val="both"/>
              <w:rPr>
                <w:bCs/>
                <w:sz w:val="20"/>
                <w:szCs w:val="20"/>
              </w:rPr>
            </w:pPr>
          </w:p>
          <w:p w14:paraId="4762DCE9" w14:textId="77777777" w:rsidR="00645531" w:rsidRDefault="00BB7B84" w:rsidP="007D7F8F">
            <w:pPr>
              <w:pStyle w:val="BodyText"/>
              <w:jc w:val="both"/>
              <w:rPr>
                <w:bCs/>
                <w:color w:val="FF0000"/>
                <w:sz w:val="20"/>
                <w:szCs w:val="20"/>
              </w:rPr>
            </w:pPr>
            <w:r w:rsidRPr="003E37F0">
              <w:rPr>
                <w:bCs/>
                <w:color w:val="FF0000"/>
                <w:sz w:val="20"/>
                <w:szCs w:val="20"/>
              </w:rPr>
              <w:t>4.</w:t>
            </w:r>
            <w:r w:rsidR="003E37F0" w:rsidRPr="003E37F0">
              <w:rPr>
                <w:bCs/>
                <w:color w:val="FF0000"/>
                <w:sz w:val="20"/>
                <w:szCs w:val="20"/>
              </w:rPr>
              <w:t xml:space="preserve"> Applicable Service Standards</w:t>
            </w:r>
          </w:p>
          <w:p w14:paraId="4281F55A" w14:textId="77777777" w:rsidR="003E37F0" w:rsidRDefault="003E37F0" w:rsidP="007D7F8F">
            <w:pPr>
              <w:pStyle w:val="BodyText"/>
              <w:jc w:val="both"/>
              <w:rPr>
                <w:bCs/>
                <w:color w:val="FF0000"/>
                <w:sz w:val="20"/>
                <w:szCs w:val="20"/>
              </w:rPr>
            </w:pPr>
          </w:p>
          <w:p w14:paraId="0C608813" w14:textId="77777777" w:rsidR="003E37F0" w:rsidRDefault="003E37F0" w:rsidP="003E37F0">
            <w:pPr>
              <w:suppressAutoHyphens w:val="0"/>
              <w:spacing w:after="160" w:line="259" w:lineRule="auto"/>
              <w:contextualSpacing/>
              <w:jc w:val="left"/>
              <w:rPr>
                <w:rFonts w:ascii="Arial Bold" w:hAnsi="Arial Bold" w:cs="Arial Bold"/>
                <w:bCs/>
                <w:color w:val="339966"/>
                <w:sz w:val="20"/>
              </w:rPr>
            </w:pPr>
            <w:r w:rsidRPr="00592185">
              <w:rPr>
                <w:rFonts w:ascii="Arial Bold" w:hAnsi="Arial Bold" w:cs="Arial Bold"/>
                <w:bCs/>
                <w:color w:val="339966"/>
                <w:sz w:val="20"/>
              </w:rPr>
              <w:t xml:space="preserve">4.1 Applicable national standards </w:t>
            </w:r>
          </w:p>
          <w:p w14:paraId="6E5103E3" w14:textId="77777777" w:rsidR="003E37F0" w:rsidRDefault="003E37F0" w:rsidP="003E37F0">
            <w:pPr>
              <w:suppressAutoHyphens w:val="0"/>
              <w:spacing w:after="160" w:line="259" w:lineRule="auto"/>
              <w:contextualSpacing/>
              <w:jc w:val="left"/>
              <w:rPr>
                <w:rFonts w:ascii="Arial Bold" w:hAnsi="Arial Bold" w:cs="Arial Bold"/>
                <w:bCs/>
                <w:color w:val="339966"/>
                <w:sz w:val="20"/>
              </w:rPr>
            </w:pPr>
          </w:p>
          <w:p w14:paraId="350F0424" w14:textId="77777777" w:rsidR="003E37F0" w:rsidRPr="00592185" w:rsidRDefault="003E37F0" w:rsidP="003E37F0">
            <w:pPr>
              <w:suppressAutoHyphens w:val="0"/>
              <w:spacing w:after="160" w:line="259" w:lineRule="auto"/>
              <w:contextualSpacing/>
              <w:jc w:val="left"/>
              <w:rPr>
                <w:sz w:val="20"/>
              </w:rPr>
            </w:pPr>
            <w:r w:rsidRPr="00592185">
              <w:rPr>
                <w:sz w:val="20"/>
              </w:rPr>
              <w:t>All pharmacotherapies should be prescribed in line with NICE and British National Formulary guidance.</w:t>
            </w:r>
          </w:p>
          <w:p w14:paraId="1C1EA97B" w14:textId="77777777" w:rsidR="003E37F0" w:rsidRDefault="003E37F0" w:rsidP="003E37F0">
            <w:pPr>
              <w:contextualSpacing/>
              <w:rPr>
                <w:sz w:val="20"/>
              </w:rPr>
            </w:pPr>
          </w:p>
          <w:p w14:paraId="6FD4A0D8" w14:textId="77777777" w:rsidR="00F4451A" w:rsidRDefault="003E37F0" w:rsidP="003E37F0">
            <w:pPr>
              <w:contextualSpacing/>
              <w:rPr>
                <w:sz w:val="20"/>
              </w:rPr>
            </w:pPr>
            <w:r w:rsidRPr="00592185">
              <w:rPr>
                <w:sz w:val="20"/>
              </w:rPr>
              <w:t xml:space="preserve">The service provider will be required to apply the best evidence and standards for developing the service. Key NICE guidance can be accessed through: </w:t>
            </w:r>
            <w:hyperlink r:id="rId9" w:history="1">
              <w:r w:rsidRPr="00592185">
                <w:rPr>
                  <w:rStyle w:val="Hyperlink"/>
                  <w:sz w:val="20"/>
                </w:rPr>
                <w:t>https://www.ncsct.co.uk/pub_nice-guidance.php</w:t>
              </w:r>
            </w:hyperlink>
            <w:r w:rsidRPr="00592185">
              <w:rPr>
                <w:sz w:val="20"/>
              </w:rPr>
              <w:t xml:space="preserve"> and key Department of Health guidance can </w:t>
            </w:r>
          </w:p>
          <w:p w14:paraId="5F588356" w14:textId="5029D4C6" w:rsidR="003E37F0" w:rsidRPr="00592185" w:rsidRDefault="003E37F0" w:rsidP="003E37F0">
            <w:pPr>
              <w:contextualSpacing/>
              <w:rPr>
                <w:sz w:val="20"/>
              </w:rPr>
            </w:pPr>
            <w:r w:rsidRPr="00592185">
              <w:rPr>
                <w:sz w:val="20"/>
              </w:rPr>
              <w:t xml:space="preserve">be accessed through: </w:t>
            </w:r>
            <w:hyperlink r:id="rId10" w:history="1">
              <w:r w:rsidRPr="00592185">
                <w:rPr>
                  <w:rStyle w:val="Hyperlink"/>
                  <w:sz w:val="20"/>
                </w:rPr>
                <w:t>https://www.ncsct.co.uk/pub_dh-Guidance.php</w:t>
              </w:r>
            </w:hyperlink>
            <w:r w:rsidRPr="00592185">
              <w:rPr>
                <w:sz w:val="20"/>
              </w:rPr>
              <w:t xml:space="preserve">. </w:t>
            </w:r>
          </w:p>
          <w:p w14:paraId="61B36829" w14:textId="77777777" w:rsidR="003E37F0" w:rsidRPr="004D1B0F" w:rsidRDefault="003E37F0" w:rsidP="003E37F0">
            <w:pPr>
              <w:rPr>
                <w:sz w:val="20"/>
              </w:rPr>
            </w:pPr>
          </w:p>
          <w:p w14:paraId="33273B52" w14:textId="77777777" w:rsidR="0050601E" w:rsidRPr="0050601E" w:rsidRDefault="0050601E" w:rsidP="0050601E">
            <w:pPr>
              <w:contextualSpacing/>
              <w:rPr>
                <w:sz w:val="20"/>
              </w:rPr>
            </w:pPr>
            <w:r w:rsidRPr="0050601E">
              <w:rPr>
                <w:sz w:val="20"/>
              </w:rPr>
              <w:t>The service provider will ensure their knowledge around e-cigarette use is up to date. Guidance can be found on NCST website and NICE Guideline 209.</w:t>
            </w:r>
          </w:p>
          <w:p w14:paraId="4874435F" w14:textId="77777777" w:rsidR="003E37F0" w:rsidRDefault="003E37F0" w:rsidP="003E37F0">
            <w:pPr>
              <w:rPr>
                <w:rFonts w:ascii="Arial Bold" w:hAnsi="Arial Bold" w:cs="Arial Bold"/>
                <w:bCs/>
                <w:color w:val="339966"/>
                <w:sz w:val="20"/>
              </w:rPr>
            </w:pPr>
          </w:p>
          <w:p w14:paraId="52F36256" w14:textId="7B497791" w:rsidR="003E37F0" w:rsidRDefault="003E37F0" w:rsidP="007D7F8F">
            <w:pPr>
              <w:pStyle w:val="BodyText"/>
              <w:jc w:val="both"/>
              <w:rPr>
                <w:bCs/>
                <w:color w:val="FF0000"/>
                <w:sz w:val="20"/>
                <w:szCs w:val="20"/>
              </w:rPr>
            </w:pPr>
          </w:p>
          <w:p w14:paraId="5398889F" w14:textId="77777777" w:rsidR="003E37F0" w:rsidRPr="00645531" w:rsidRDefault="003E37F0" w:rsidP="003E37F0">
            <w:pPr>
              <w:rPr>
                <w:rFonts w:ascii="Arial Bold" w:hAnsi="Arial Bold" w:cs="Arial Bold"/>
                <w:bCs/>
                <w:color w:val="339966"/>
                <w:sz w:val="20"/>
              </w:rPr>
            </w:pPr>
            <w:r w:rsidRPr="00645531">
              <w:rPr>
                <w:rFonts w:ascii="Arial Bold" w:hAnsi="Arial Bold" w:cs="Arial Bold"/>
                <w:bCs/>
                <w:color w:val="339966"/>
                <w:sz w:val="20"/>
              </w:rPr>
              <w:t>4.2 Applicable local standards</w:t>
            </w:r>
          </w:p>
          <w:p w14:paraId="1DBE2D0E" w14:textId="77777777" w:rsidR="003E37F0" w:rsidRDefault="003E37F0" w:rsidP="003E37F0">
            <w:pPr>
              <w:pStyle w:val="BodyText"/>
              <w:jc w:val="both"/>
              <w:rPr>
                <w:color w:val="FFFFFF"/>
                <w:sz w:val="20"/>
                <w:szCs w:val="20"/>
              </w:rPr>
            </w:pPr>
          </w:p>
          <w:p w14:paraId="23D33E24" w14:textId="77777777" w:rsidR="003E37F0" w:rsidRPr="000F39CB" w:rsidRDefault="003E37F0" w:rsidP="003E37F0">
            <w:pPr>
              <w:pStyle w:val="BodyText"/>
              <w:jc w:val="both"/>
              <w:rPr>
                <w:bCs/>
                <w:sz w:val="20"/>
                <w:szCs w:val="20"/>
              </w:rPr>
            </w:pPr>
            <w:r w:rsidRPr="000F39CB">
              <w:rPr>
                <w:bCs/>
                <w:sz w:val="20"/>
                <w:szCs w:val="20"/>
              </w:rPr>
              <w:t>Services should be delivered within the pharmacy setting in an appropriate consultation room. All requests to deliver services outside of the pharmacy setting must have the explicit agreement of the Commissioner</w:t>
            </w:r>
            <w:r>
              <w:rPr>
                <w:bCs/>
                <w:sz w:val="20"/>
                <w:szCs w:val="20"/>
              </w:rPr>
              <w:t>.</w:t>
            </w:r>
          </w:p>
          <w:p w14:paraId="7A03AC90" w14:textId="77777777" w:rsidR="003E37F0" w:rsidRPr="000F39CB" w:rsidRDefault="003E37F0" w:rsidP="003E37F0">
            <w:pPr>
              <w:pStyle w:val="BodyText"/>
              <w:jc w:val="both"/>
              <w:rPr>
                <w:bCs/>
                <w:sz w:val="20"/>
                <w:szCs w:val="20"/>
              </w:rPr>
            </w:pPr>
          </w:p>
          <w:p w14:paraId="7A000712" w14:textId="77777777" w:rsidR="003E37F0" w:rsidRPr="000F39CB" w:rsidRDefault="003E37F0" w:rsidP="003E37F0">
            <w:pPr>
              <w:pStyle w:val="BodyText"/>
              <w:jc w:val="both"/>
              <w:rPr>
                <w:bCs/>
                <w:sz w:val="20"/>
                <w:szCs w:val="20"/>
              </w:rPr>
            </w:pPr>
            <w:r w:rsidRPr="000F39CB">
              <w:rPr>
                <w:bCs/>
                <w:sz w:val="20"/>
                <w:szCs w:val="20"/>
              </w:rPr>
              <w:lastRenderedPageBreak/>
              <w:t>Th</w:t>
            </w:r>
            <w:r>
              <w:rPr>
                <w:bCs/>
                <w:sz w:val="20"/>
                <w:szCs w:val="20"/>
              </w:rPr>
              <w:t>e Provider shall ensure that, as</w:t>
            </w:r>
            <w:r w:rsidRPr="000F39CB">
              <w:rPr>
                <w:bCs/>
                <w:sz w:val="20"/>
                <w:szCs w:val="20"/>
              </w:rPr>
              <w:t xml:space="preserve"> a minimum, premises meet requirements needed for the provision of advanced services within the </w:t>
            </w:r>
            <w:r>
              <w:rPr>
                <w:bCs/>
                <w:sz w:val="20"/>
                <w:szCs w:val="20"/>
              </w:rPr>
              <w:t>national C</w:t>
            </w:r>
            <w:r w:rsidRPr="000F39CB">
              <w:rPr>
                <w:bCs/>
                <w:sz w:val="20"/>
                <w:szCs w:val="20"/>
              </w:rPr>
              <w:t xml:space="preserve">ommunity </w:t>
            </w:r>
            <w:r>
              <w:rPr>
                <w:bCs/>
                <w:sz w:val="20"/>
                <w:szCs w:val="20"/>
              </w:rPr>
              <w:t>P</w:t>
            </w:r>
            <w:r w:rsidRPr="000F39CB">
              <w:rPr>
                <w:bCs/>
                <w:sz w:val="20"/>
                <w:szCs w:val="20"/>
              </w:rPr>
              <w:t xml:space="preserve">harmacy </w:t>
            </w:r>
            <w:r>
              <w:rPr>
                <w:bCs/>
                <w:sz w:val="20"/>
                <w:szCs w:val="20"/>
              </w:rPr>
              <w:t>Contractual F</w:t>
            </w:r>
            <w:r w:rsidRPr="000F39CB">
              <w:rPr>
                <w:bCs/>
                <w:sz w:val="20"/>
                <w:szCs w:val="20"/>
              </w:rPr>
              <w:t xml:space="preserve">ramework.  </w:t>
            </w:r>
            <w:r>
              <w:rPr>
                <w:bCs/>
                <w:sz w:val="20"/>
                <w:szCs w:val="20"/>
              </w:rPr>
              <w:t>A copy of the self-declaration of suitability to provide these services may be requested.</w:t>
            </w:r>
          </w:p>
          <w:p w14:paraId="6E1C39FE" w14:textId="77777777" w:rsidR="003E37F0" w:rsidRPr="000F39CB" w:rsidRDefault="003E37F0" w:rsidP="003E37F0">
            <w:pPr>
              <w:pStyle w:val="BodyText"/>
              <w:jc w:val="both"/>
              <w:rPr>
                <w:bCs/>
                <w:sz w:val="20"/>
                <w:szCs w:val="20"/>
              </w:rPr>
            </w:pPr>
          </w:p>
          <w:p w14:paraId="4BE9BA3C" w14:textId="77777777" w:rsidR="003E37F0" w:rsidRPr="000F39CB" w:rsidRDefault="003E37F0" w:rsidP="003E37F0">
            <w:pPr>
              <w:pStyle w:val="BodyText"/>
              <w:jc w:val="both"/>
              <w:rPr>
                <w:bCs/>
                <w:sz w:val="20"/>
                <w:szCs w:val="20"/>
              </w:rPr>
            </w:pPr>
            <w:r w:rsidRPr="000F39CB">
              <w:rPr>
                <w:bCs/>
                <w:sz w:val="20"/>
                <w:szCs w:val="20"/>
              </w:rPr>
              <w:t xml:space="preserve">The Provider shall </w:t>
            </w:r>
            <w:proofErr w:type="gramStart"/>
            <w:r w:rsidRPr="000F39CB">
              <w:rPr>
                <w:bCs/>
                <w:sz w:val="20"/>
                <w:szCs w:val="20"/>
              </w:rPr>
              <w:t>at all times</w:t>
            </w:r>
            <w:proofErr w:type="gramEnd"/>
            <w:r w:rsidRPr="000F39CB">
              <w:rPr>
                <w:bCs/>
                <w:sz w:val="20"/>
                <w:szCs w:val="20"/>
              </w:rPr>
              <w:t xml:space="preserve"> comply with the </w:t>
            </w:r>
            <w:r>
              <w:rPr>
                <w:bCs/>
                <w:sz w:val="20"/>
                <w:szCs w:val="20"/>
              </w:rPr>
              <w:t>l</w:t>
            </w:r>
            <w:r w:rsidRPr="000F39CB">
              <w:rPr>
                <w:bCs/>
                <w:sz w:val="20"/>
                <w:szCs w:val="20"/>
              </w:rPr>
              <w:t xml:space="preserve">aw and any applicable </w:t>
            </w:r>
            <w:r>
              <w:rPr>
                <w:bCs/>
                <w:sz w:val="20"/>
                <w:szCs w:val="20"/>
              </w:rPr>
              <w:t>q</w:t>
            </w:r>
            <w:r w:rsidRPr="000F39CB">
              <w:rPr>
                <w:bCs/>
                <w:sz w:val="20"/>
                <w:szCs w:val="20"/>
              </w:rPr>
              <w:t xml:space="preserve">uality </w:t>
            </w:r>
            <w:r>
              <w:rPr>
                <w:bCs/>
                <w:sz w:val="20"/>
                <w:szCs w:val="20"/>
              </w:rPr>
              <w:t>r</w:t>
            </w:r>
            <w:r w:rsidRPr="000F39CB">
              <w:rPr>
                <w:bCs/>
                <w:sz w:val="20"/>
                <w:szCs w:val="20"/>
              </w:rPr>
              <w:t xml:space="preserve">equirements in relation to the </w:t>
            </w:r>
            <w:r>
              <w:rPr>
                <w:bCs/>
                <w:sz w:val="20"/>
                <w:szCs w:val="20"/>
              </w:rPr>
              <w:t>s</w:t>
            </w:r>
            <w:r w:rsidRPr="000F39CB">
              <w:rPr>
                <w:bCs/>
                <w:sz w:val="20"/>
                <w:szCs w:val="20"/>
              </w:rPr>
              <w:t xml:space="preserve">ervice </w:t>
            </w:r>
            <w:r>
              <w:rPr>
                <w:bCs/>
                <w:sz w:val="20"/>
                <w:szCs w:val="20"/>
              </w:rPr>
              <w:t>e</w:t>
            </w:r>
            <w:r w:rsidRPr="000F39CB">
              <w:rPr>
                <w:bCs/>
                <w:sz w:val="20"/>
                <w:szCs w:val="20"/>
              </w:rPr>
              <w:t xml:space="preserve">nvironment. </w:t>
            </w:r>
            <w:r>
              <w:rPr>
                <w:bCs/>
                <w:sz w:val="20"/>
                <w:szCs w:val="20"/>
              </w:rPr>
              <w:t>Pharmacies should be operating to GPhC premises standards.</w:t>
            </w:r>
          </w:p>
          <w:p w14:paraId="609A7E77" w14:textId="77777777" w:rsidR="003E37F0" w:rsidRPr="000F39CB" w:rsidRDefault="003E37F0" w:rsidP="003E37F0">
            <w:pPr>
              <w:pStyle w:val="BodyText"/>
              <w:jc w:val="both"/>
              <w:rPr>
                <w:bCs/>
                <w:sz w:val="20"/>
                <w:szCs w:val="20"/>
              </w:rPr>
            </w:pPr>
          </w:p>
          <w:p w14:paraId="21F27FF0" w14:textId="77777777" w:rsidR="003E37F0" w:rsidRPr="000F39CB" w:rsidRDefault="003E37F0" w:rsidP="003E37F0">
            <w:pPr>
              <w:pStyle w:val="BodyText"/>
              <w:jc w:val="both"/>
              <w:rPr>
                <w:bCs/>
                <w:sz w:val="20"/>
                <w:szCs w:val="20"/>
              </w:rPr>
            </w:pPr>
            <w:r w:rsidRPr="000F39CB">
              <w:rPr>
                <w:bCs/>
                <w:sz w:val="20"/>
                <w:szCs w:val="20"/>
              </w:rPr>
              <w:t>The Provider shall ensure that the Service Environment is fit for providing the Services and is clean, safe, suitable sufficient, adequate, functional, accessible (making reasonable adjustments where required) and effective.</w:t>
            </w:r>
          </w:p>
          <w:p w14:paraId="6F22D275" w14:textId="77777777" w:rsidR="003E37F0" w:rsidRPr="000F39CB" w:rsidRDefault="003E37F0" w:rsidP="003E37F0">
            <w:pPr>
              <w:pStyle w:val="BodyText"/>
              <w:jc w:val="both"/>
              <w:rPr>
                <w:bCs/>
                <w:sz w:val="20"/>
                <w:szCs w:val="20"/>
              </w:rPr>
            </w:pPr>
          </w:p>
          <w:p w14:paraId="25F0BC28" w14:textId="77777777" w:rsidR="003E37F0" w:rsidRPr="000F39CB" w:rsidRDefault="003E37F0" w:rsidP="003E37F0">
            <w:pPr>
              <w:pStyle w:val="BodyText"/>
              <w:jc w:val="both"/>
              <w:rPr>
                <w:bCs/>
                <w:sz w:val="20"/>
                <w:szCs w:val="20"/>
              </w:rPr>
            </w:pPr>
            <w:r w:rsidRPr="000F39CB">
              <w:rPr>
                <w:bCs/>
                <w:sz w:val="20"/>
                <w:szCs w:val="20"/>
              </w:rPr>
              <w:t xml:space="preserve">Unless provided otherwise in the relevant Specification, the Provider shall always and at its own cost, provide all Equipment necessary to provide the Services in accordance with the Law and any necessary Consents. For this agreement, this clause relates specifically to all equipment and resources </w:t>
            </w:r>
            <w:proofErr w:type="gramStart"/>
            <w:r w:rsidRPr="000F39CB">
              <w:rPr>
                <w:bCs/>
                <w:sz w:val="20"/>
                <w:szCs w:val="20"/>
              </w:rPr>
              <w:t>with the exception of</w:t>
            </w:r>
            <w:proofErr w:type="gramEnd"/>
            <w:r w:rsidRPr="000F39CB">
              <w:rPr>
                <w:bCs/>
                <w:sz w:val="20"/>
                <w:szCs w:val="20"/>
              </w:rPr>
              <w:t xml:space="preserve"> those outlined below:</w:t>
            </w:r>
          </w:p>
          <w:p w14:paraId="1F6F0281" w14:textId="77777777" w:rsidR="003E37F0" w:rsidRPr="000F39CB" w:rsidRDefault="003E37F0" w:rsidP="003E37F0">
            <w:pPr>
              <w:pStyle w:val="BodyText"/>
              <w:jc w:val="both"/>
              <w:rPr>
                <w:bCs/>
                <w:sz w:val="20"/>
                <w:szCs w:val="20"/>
              </w:rPr>
            </w:pPr>
          </w:p>
          <w:p w14:paraId="00BFDCA5" w14:textId="77777777" w:rsidR="003E37F0" w:rsidRPr="00A57DAD" w:rsidRDefault="003E37F0" w:rsidP="00BF0B00">
            <w:pPr>
              <w:pStyle w:val="BodyText"/>
              <w:numPr>
                <w:ilvl w:val="0"/>
                <w:numId w:val="6"/>
              </w:numPr>
              <w:jc w:val="both"/>
              <w:rPr>
                <w:bCs/>
                <w:sz w:val="20"/>
                <w:szCs w:val="20"/>
              </w:rPr>
            </w:pPr>
            <w:r w:rsidRPr="00737535">
              <w:rPr>
                <w:bCs/>
                <w:sz w:val="20"/>
                <w:szCs w:val="20"/>
              </w:rPr>
              <w:t>CO monitors (</w:t>
            </w:r>
            <w:r w:rsidRPr="009F151A">
              <w:rPr>
                <w:bCs/>
                <w:sz w:val="20"/>
                <w:szCs w:val="20"/>
              </w:rPr>
              <w:t>these will be d</w:t>
            </w:r>
            <w:r>
              <w:rPr>
                <w:bCs/>
                <w:sz w:val="20"/>
                <w:szCs w:val="20"/>
              </w:rPr>
              <w:t>istributed by the commissioned S</w:t>
            </w:r>
            <w:r w:rsidRPr="009F151A">
              <w:rPr>
                <w:bCs/>
                <w:sz w:val="20"/>
                <w:szCs w:val="20"/>
              </w:rPr>
              <w:t xml:space="preserve">pecialist Stop Smoking Service provider). Pharmacies must provide auditable calibration records. Pharmacies are </w:t>
            </w:r>
            <w:r>
              <w:rPr>
                <w:bCs/>
                <w:sz w:val="20"/>
                <w:szCs w:val="20"/>
              </w:rPr>
              <w:t>r</w:t>
            </w:r>
            <w:r w:rsidRPr="009F151A">
              <w:rPr>
                <w:bCs/>
                <w:sz w:val="20"/>
                <w:szCs w:val="20"/>
              </w:rPr>
              <w:t>esponsible for purchasing consumables such as mouth pieces and T-pieces.</w:t>
            </w:r>
            <w:r>
              <w:rPr>
                <w:bCs/>
                <w:sz w:val="20"/>
                <w:szCs w:val="20"/>
              </w:rPr>
              <w:t xml:space="preserve"> </w:t>
            </w:r>
            <w:r w:rsidRPr="00A57DAD">
              <w:rPr>
                <w:bCs/>
                <w:sz w:val="20"/>
                <w:szCs w:val="20"/>
              </w:rPr>
              <w:t xml:space="preserve">Pharmacies must adhere to the relevant infection control protocols. </w:t>
            </w:r>
          </w:p>
          <w:p w14:paraId="5B8047E2" w14:textId="77777777" w:rsidR="003E37F0" w:rsidRDefault="003E37F0" w:rsidP="003E37F0">
            <w:pPr>
              <w:pStyle w:val="BodyText"/>
              <w:jc w:val="both"/>
              <w:rPr>
                <w:bCs/>
                <w:sz w:val="20"/>
                <w:szCs w:val="20"/>
              </w:rPr>
            </w:pPr>
          </w:p>
          <w:p w14:paraId="63528DCE" w14:textId="77777777" w:rsidR="003E37F0" w:rsidRDefault="003E37F0" w:rsidP="003E37F0">
            <w:pPr>
              <w:pStyle w:val="BodyText"/>
              <w:jc w:val="both"/>
              <w:rPr>
                <w:bCs/>
                <w:sz w:val="20"/>
                <w:szCs w:val="20"/>
              </w:rPr>
            </w:pPr>
            <w:r>
              <w:rPr>
                <w:bCs/>
                <w:sz w:val="20"/>
                <w:szCs w:val="20"/>
              </w:rPr>
              <w:t>Service m</w:t>
            </w:r>
            <w:r w:rsidRPr="000F39CB">
              <w:rPr>
                <w:bCs/>
                <w:sz w:val="20"/>
                <w:szCs w:val="20"/>
              </w:rPr>
              <w:t xml:space="preserve">onitoring </w:t>
            </w:r>
            <w:r>
              <w:rPr>
                <w:bCs/>
                <w:sz w:val="20"/>
                <w:szCs w:val="20"/>
              </w:rPr>
              <w:t xml:space="preserve">returns/ documentation </w:t>
            </w:r>
            <w:r w:rsidRPr="000F39CB">
              <w:rPr>
                <w:bCs/>
                <w:sz w:val="20"/>
                <w:szCs w:val="20"/>
              </w:rPr>
              <w:t xml:space="preserve">are </w:t>
            </w:r>
            <w:r>
              <w:rPr>
                <w:bCs/>
                <w:sz w:val="20"/>
                <w:szCs w:val="20"/>
              </w:rPr>
              <w:t xml:space="preserve">required </w:t>
            </w:r>
            <w:r w:rsidRPr="000F39CB">
              <w:rPr>
                <w:bCs/>
                <w:sz w:val="20"/>
                <w:szCs w:val="20"/>
              </w:rPr>
              <w:t xml:space="preserve">in accordance with the DH requirements and originals </w:t>
            </w:r>
            <w:r>
              <w:rPr>
                <w:bCs/>
                <w:sz w:val="20"/>
                <w:szCs w:val="20"/>
              </w:rPr>
              <w:t xml:space="preserve">of paperwork or electronic templates </w:t>
            </w:r>
            <w:r w:rsidRPr="000F39CB">
              <w:rPr>
                <w:bCs/>
                <w:sz w:val="20"/>
                <w:szCs w:val="20"/>
              </w:rPr>
              <w:t xml:space="preserve">will be provided by the </w:t>
            </w:r>
            <w:r>
              <w:rPr>
                <w:bCs/>
                <w:sz w:val="20"/>
                <w:szCs w:val="20"/>
              </w:rPr>
              <w:t xml:space="preserve">commissioned Specialist </w:t>
            </w:r>
            <w:r w:rsidRPr="000F39CB">
              <w:rPr>
                <w:bCs/>
                <w:sz w:val="20"/>
                <w:szCs w:val="20"/>
              </w:rPr>
              <w:t>Stop Smoking Service</w:t>
            </w:r>
            <w:r>
              <w:rPr>
                <w:bCs/>
                <w:sz w:val="20"/>
                <w:szCs w:val="20"/>
              </w:rPr>
              <w:t xml:space="preserve"> provider.</w:t>
            </w:r>
          </w:p>
          <w:p w14:paraId="711701EF" w14:textId="77777777" w:rsidR="003E37F0" w:rsidRDefault="003E37F0" w:rsidP="003E37F0">
            <w:pPr>
              <w:pStyle w:val="BodyText"/>
              <w:jc w:val="both"/>
              <w:rPr>
                <w:bCs/>
                <w:sz w:val="20"/>
                <w:szCs w:val="20"/>
              </w:rPr>
            </w:pPr>
          </w:p>
          <w:p w14:paraId="4C7CFC79" w14:textId="1AB20F75" w:rsidR="003E37F0" w:rsidRDefault="003E37F0" w:rsidP="003E37F0">
            <w:pPr>
              <w:pStyle w:val="BodyText"/>
              <w:jc w:val="both"/>
              <w:rPr>
                <w:bCs/>
                <w:color w:val="FF0000"/>
                <w:sz w:val="20"/>
                <w:szCs w:val="20"/>
              </w:rPr>
            </w:pPr>
            <w:r>
              <w:rPr>
                <w:bCs/>
                <w:sz w:val="20"/>
                <w:szCs w:val="20"/>
              </w:rPr>
              <w:t xml:space="preserve">Any changes in ownership or in location of the pharmacy must be notified to </w:t>
            </w:r>
            <w:hyperlink r:id="rId11" w:history="1">
              <w:r w:rsidRPr="0072500D">
                <w:rPr>
                  <w:rStyle w:val="Hyperlink"/>
                  <w:rFonts w:cs="Arial"/>
                  <w:b/>
                  <w:sz w:val="20"/>
                  <w:szCs w:val="24"/>
                </w:rPr>
                <w:t>SPS@stockton.gov.uk</w:t>
              </w:r>
            </w:hyperlink>
          </w:p>
          <w:p w14:paraId="339ED5AA" w14:textId="77777777" w:rsidR="003E37F0" w:rsidRDefault="003E37F0" w:rsidP="007D7F8F">
            <w:pPr>
              <w:pStyle w:val="BodyText"/>
              <w:jc w:val="both"/>
              <w:rPr>
                <w:bCs/>
                <w:color w:val="FF0000"/>
                <w:sz w:val="20"/>
                <w:szCs w:val="20"/>
              </w:rPr>
            </w:pPr>
          </w:p>
          <w:p w14:paraId="464BB2F9" w14:textId="77777777" w:rsidR="003E37F0" w:rsidRDefault="003E37F0" w:rsidP="003E37F0">
            <w:pPr>
              <w:rPr>
                <w:rFonts w:cs="Arial"/>
                <w:b/>
                <w:bCs/>
                <w:color w:val="339966"/>
                <w:sz w:val="20"/>
              </w:rPr>
            </w:pPr>
            <w:r>
              <w:rPr>
                <w:rFonts w:cs="Arial"/>
                <w:b/>
                <w:bCs/>
                <w:color w:val="339966"/>
                <w:sz w:val="20"/>
              </w:rPr>
              <w:t>4.2.1 Accreditation requirements</w:t>
            </w:r>
          </w:p>
          <w:p w14:paraId="611DD57E" w14:textId="77777777" w:rsidR="003E37F0" w:rsidRDefault="003E37F0" w:rsidP="003E37F0">
            <w:pPr>
              <w:rPr>
                <w:rFonts w:cs="Arial"/>
                <w:b/>
                <w:bCs/>
                <w:color w:val="339966"/>
                <w:sz w:val="20"/>
              </w:rPr>
            </w:pPr>
          </w:p>
          <w:p w14:paraId="50943736" w14:textId="77777777" w:rsidR="003E37F0" w:rsidRPr="00401825" w:rsidRDefault="003E37F0" w:rsidP="003E37F0">
            <w:pPr>
              <w:rPr>
                <w:rFonts w:cs="Arial"/>
                <w:sz w:val="20"/>
              </w:rPr>
            </w:pPr>
            <w:r w:rsidRPr="00401825">
              <w:rPr>
                <w:rFonts w:cs="Arial"/>
                <w:sz w:val="20"/>
              </w:rPr>
              <w:t>A pharmacy cannot provide this service unless accredited</w:t>
            </w:r>
            <w:r>
              <w:rPr>
                <w:rFonts w:cs="Arial"/>
                <w:sz w:val="20"/>
              </w:rPr>
              <w:t xml:space="preserve">, </w:t>
            </w:r>
            <w:proofErr w:type="gramStart"/>
            <w:r>
              <w:rPr>
                <w:rFonts w:cs="Arial"/>
                <w:sz w:val="20"/>
              </w:rPr>
              <w:t>approved</w:t>
            </w:r>
            <w:proofErr w:type="gramEnd"/>
            <w:r>
              <w:rPr>
                <w:rFonts w:cs="Arial"/>
                <w:sz w:val="20"/>
              </w:rPr>
              <w:t xml:space="preserve"> </w:t>
            </w:r>
            <w:r w:rsidRPr="00401825">
              <w:rPr>
                <w:rFonts w:cs="Arial"/>
                <w:sz w:val="20"/>
              </w:rPr>
              <w:t>and contracted by the relevant Local Authority. Pharmacies interested in providing this service must apply to the relevant local authority commissioner</w:t>
            </w:r>
            <w:r>
              <w:rPr>
                <w:rFonts w:cs="Arial"/>
                <w:sz w:val="20"/>
              </w:rPr>
              <w:t xml:space="preserve">. </w:t>
            </w:r>
          </w:p>
          <w:p w14:paraId="6116F6CB" w14:textId="77777777" w:rsidR="003E37F0" w:rsidRPr="00401825" w:rsidRDefault="003E37F0" w:rsidP="003E37F0">
            <w:pPr>
              <w:rPr>
                <w:rFonts w:ascii="Syntax-Roman" w:hAnsi="Syntax-Roman" w:cs="Syntax-Roman"/>
                <w:sz w:val="18"/>
                <w:szCs w:val="18"/>
                <w:lang w:eastAsia="en-GB"/>
              </w:rPr>
            </w:pPr>
          </w:p>
          <w:p w14:paraId="5D1631BD" w14:textId="5860099D" w:rsidR="003E37F0" w:rsidRDefault="003E37F0" w:rsidP="003E37F0">
            <w:pPr>
              <w:pStyle w:val="BodyText"/>
              <w:jc w:val="both"/>
              <w:rPr>
                <w:sz w:val="20"/>
              </w:rPr>
            </w:pPr>
            <w:r>
              <w:rPr>
                <w:sz w:val="20"/>
                <w:lang w:eastAsia="en-GB"/>
              </w:rPr>
              <w:t>A</w:t>
            </w:r>
            <w:r w:rsidRPr="00401825">
              <w:rPr>
                <w:sz w:val="20"/>
              </w:rPr>
              <w:t xml:space="preserve"> pharmacy provider must:</w:t>
            </w:r>
          </w:p>
          <w:p w14:paraId="775DB8C1" w14:textId="77777777" w:rsidR="0050601E" w:rsidRDefault="0050601E" w:rsidP="003E37F0">
            <w:pPr>
              <w:pStyle w:val="BodyText"/>
              <w:jc w:val="both"/>
              <w:rPr>
                <w:bCs/>
                <w:color w:val="FF0000"/>
                <w:sz w:val="20"/>
                <w:szCs w:val="20"/>
              </w:rPr>
            </w:pPr>
          </w:p>
          <w:p w14:paraId="61426658" w14:textId="7C6E9033" w:rsidR="0050601E" w:rsidRPr="0050601E" w:rsidRDefault="0050601E" w:rsidP="0050601E">
            <w:pPr>
              <w:numPr>
                <w:ilvl w:val="0"/>
                <w:numId w:val="7"/>
              </w:numPr>
              <w:suppressAutoHyphens w:val="0"/>
              <w:autoSpaceDE w:val="0"/>
              <w:autoSpaceDN w:val="0"/>
              <w:adjustRightInd w:val="0"/>
              <w:spacing w:after="120"/>
              <w:ind w:left="714" w:hanging="357"/>
              <w:rPr>
                <w:rFonts w:cs="Arial"/>
                <w:sz w:val="20"/>
              </w:rPr>
            </w:pPr>
            <w:r>
              <w:rPr>
                <w:rFonts w:cs="Arial"/>
                <w:sz w:val="20"/>
              </w:rPr>
              <w:t xml:space="preserve">Be satisfactorily complying with their obligations under Schedule 4 of the NHS </w:t>
            </w:r>
            <w:proofErr w:type="gramStart"/>
            <w:r>
              <w:rPr>
                <w:rFonts w:cs="Arial"/>
                <w:sz w:val="20"/>
              </w:rPr>
              <w:t>( Pharmaceutical</w:t>
            </w:r>
            <w:proofErr w:type="gramEnd"/>
            <w:r>
              <w:rPr>
                <w:rFonts w:cs="Arial"/>
                <w:sz w:val="20"/>
              </w:rPr>
              <w:t xml:space="preserve"> and Local Pharmaceutical Services) Regulations in respect of the provision of essential services and an acceptable system of clinical governance.</w:t>
            </w:r>
          </w:p>
          <w:p w14:paraId="0AFA7CC5" w14:textId="6185B374" w:rsidR="003E37F0" w:rsidRPr="00C5543D" w:rsidRDefault="003E37F0" w:rsidP="00BF0B00">
            <w:pPr>
              <w:numPr>
                <w:ilvl w:val="0"/>
                <w:numId w:val="7"/>
              </w:numPr>
              <w:suppressAutoHyphens w:val="0"/>
              <w:autoSpaceDE w:val="0"/>
              <w:autoSpaceDN w:val="0"/>
              <w:adjustRightInd w:val="0"/>
              <w:spacing w:after="120"/>
              <w:ind w:left="714" w:hanging="357"/>
              <w:rPr>
                <w:rFonts w:cs="Arial"/>
                <w:sz w:val="20"/>
              </w:rPr>
            </w:pPr>
            <w:r w:rsidRPr="00401825">
              <w:rPr>
                <w:rFonts w:cs="Arial"/>
                <w:sz w:val="20"/>
              </w:rPr>
              <w:t xml:space="preserve">nominate a pharmacist </w:t>
            </w:r>
            <w:r>
              <w:rPr>
                <w:rFonts w:cs="Arial"/>
                <w:sz w:val="20"/>
              </w:rPr>
              <w:t xml:space="preserve">and another member of non-pharmacist staff </w:t>
            </w:r>
            <w:r w:rsidRPr="00401825">
              <w:rPr>
                <w:rFonts w:cs="Arial"/>
                <w:sz w:val="20"/>
              </w:rPr>
              <w:t xml:space="preserve">who will be </w:t>
            </w:r>
            <w:r>
              <w:rPr>
                <w:rFonts w:cs="Arial"/>
                <w:sz w:val="20"/>
              </w:rPr>
              <w:t>Service G</w:t>
            </w:r>
            <w:r w:rsidRPr="00401825">
              <w:rPr>
                <w:rFonts w:cs="Arial"/>
                <w:sz w:val="20"/>
              </w:rPr>
              <w:t>overnance lead</w:t>
            </w:r>
            <w:r>
              <w:rPr>
                <w:rFonts w:cs="Arial"/>
                <w:sz w:val="20"/>
              </w:rPr>
              <w:t>s</w:t>
            </w:r>
            <w:r w:rsidRPr="00401825">
              <w:rPr>
                <w:rFonts w:cs="Arial"/>
                <w:sz w:val="20"/>
              </w:rPr>
              <w:t xml:space="preserve"> for this service and thereby take overall responsibility for ensuring the service is pro</w:t>
            </w:r>
            <w:r>
              <w:rPr>
                <w:rFonts w:cs="Arial"/>
                <w:sz w:val="20"/>
              </w:rPr>
              <w:t xml:space="preserve">vided to the required standards. Where business changes necessitate a change in Governance Lead/s, the contracting team should be notified via </w:t>
            </w:r>
            <w:hyperlink r:id="rId12" w:history="1">
              <w:r w:rsidRPr="0072500D">
                <w:rPr>
                  <w:rStyle w:val="Hyperlink"/>
                  <w:rFonts w:cs="Arial"/>
                  <w:b/>
                  <w:sz w:val="20"/>
                  <w:szCs w:val="24"/>
                </w:rPr>
                <w:t>SPS@stockton.gov.uk</w:t>
              </w:r>
            </w:hyperlink>
            <w:r>
              <w:rPr>
                <w:rFonts w:cs="Arial"/>
                <w:b/>
                <w:sz w:val="20"/>
                <w:szCs w:val="24"/>
              </w:rPr>
              <w:t xml:space="preserve"> </w:t>
            </w:r>
            <w:r w:rsidRPr="00A81A0B">
              <w:rPr>
                <w:rFonts w:cs="Arial"/>
                <w:sz w:val="20"/>
                <w:szCs w:val="24"/>
              </w:rPr>
              <w:t>and the self-assessment document updated. It is the responsibility of the PH contract signatories for the pharmacy provider to be assured the processes for maintaining active Governance Leads are in place and followed</w:t>
            </w:r>
            <w:r>
              <w:rPr>
                <w:rFonts w:cs="Arial"/>
                <w:sz w:val="20"/>
                <w:szCs w:val="24"/>
              </w:rPr>
              <w:t>.</w:t>
            </w:r>
            <w:r w:rsidRPr="000B446F">
              <w:rPr>
                <w:rFonts w:cs="Arial"/>
                <w:sz w:val="20"/>
              </w:rPr>
              <w:t xml:space="preserve"> It is</w:t>
            </w:r>
            <w:r>
              <w:rPr>
                <w:rFonts w:cs="Arial"/>
                <w:sz w:val="20"/>
              </w:rPr>
              <w:t xml:space="preserve"> also</w:t>
            </w:r>
            <w:r w:rsidRPr="000B446F">
              <w:rPr>
                <w:rFonts w:cs="Arial"/>
                <w:sz w:val="20"/>
              </w:rPr>
              <w:t xml:space="preserve"> the responsibility of the nominated Governance </w:t>
            </w:r>
            <w:proofErr w:type="gramStart"/>
            <w:r w:rsidRPr="000B446F">
              <w:rPr>
                <w:rFonts w:cs="Arial"/>
                <w:sz w:val="20"/>
              </w:rPr>
              <w:t>Lead</w:t>
            </w:r>
            <w:proofErr w:type="gramEnd"/>
            <w:r w:rsidRPr="000B446F">
              <w:rPr>
                <w:rFonts w:cs="Arial"/>
                <w:sz w:val="20"/>
              </w:rPr>
              <w:t xml:space="preserve"> to take steps to ensure that the commissioned service is available – reporting by exception if for any reason the service cannot be provided in accordance with the contra</w:t>
            </w:r>
            <w:r>
              <w:rPr>
                <w:rFonts w:cs="Arial"/>
                <w:sz w:val="20"/>
              </w:rPr>
              <w:t>ct terms for more than 7 working days</w:t>
            </w:r>
          </w:p>
          <w:p w14:paraId="469146D7" w14:textId="77777777" w:rsidR="003E37F0" w:rsidRPr="00C5543D" w:rsidRDefault="003E37F0" w:rsidP="00BF0B00">
            <w:pPr>
              <w:numPr>
                <w:ilvl w:val="0"/>
                <w:numId w:val="7"/>
              </w:numPr>
              <w:suppressAutoHyphens w:val="0"/>
              <w:autoSpaceDE w:val="0"/>
              <w:autoSpaceDN w:val="0"/>
              <w:adjustRightInd w:val="0"/>
              <w:spacing w:after="120"/>
              <w:ind w:left="714" w:hanging="357"/>
              <w:rPr>
                <w:rFonts w:cs="Arial"/>
                <w:sz w:val="20"/>
              </w:rPr>
            </w:pPr>
            <w:r>
              <w:rPr>
                <w:rFonts w:cs="Arial"/>
                <w:sz w:val="20"/>
                <w:szCs w:val="24"/>
              </w:rPr>
              <w:t>have access to NHS mail</w:t>
            </w:r>
          </w:p>
          <w:p w14:paraId="4E578590"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szCs w:val="24"/>
              </w:rPr>
              <w:t>have access to summary care records and ensure relevant staff are trained and have access rights</w:t>
            </w:r>
            <w:r w:rsidRPr="003E37F0">
              <w:rPr>
                <w:sz w:val="20"/>
              </w:rPr>
              <w:t xml:space="preserve"> have in place a suitable Standard Operating Procedure (SOP) to cover all processes involved in delivery of the scheme. Company policies are acceptable where they reflect the principles of the scheme. Service protocols should reflect national guidelines</w:t>
            </w:r>
            <w:r w:rsidRPr="003E37F0">
              <w:rPr>
                <w:rFonts w:cs="Arial"/>
                <w:sz w:val="20"/>
              </w:rPr>
              <w:t xml:space="preserve"> </w:t>
            </w:r>
          </w:p>
          <w:p w14:paraId="0EABCEE4" w14:textId="6A239407" w:rsidR="003E37F0" w:rsidRPr="003E37F0" w:rsidRDefault="003E37F0" w:rsidP="00BF0B00">
            <w:pPr>
              <w:pStyle w:val="ListParagraph"/>
              <w:numPr>
                <w:ilvl w:val="0"/>
                <w:numId w:val="7"/>
              </w:numPr>
              <w:rPr>
                <w:sz w:val="20"/>
              </w:rPr>
            </w:pPr>
            <w:r w:rsidRPr="003E37F0">
              <w:rPr>
                <w:rFonts w:cs="Arial"/>
                <w:sz w:val="20"/>
              </w:rPr>
              <w:t xml:space="preserve">agree to use Quitmanager for data collation, monitoring and management of this service. The pharmacy will ensure good recording-keeping practice; records (including copies of </w:t>
            </w:r>
            <w:r w:rsidR="00BD2F0E">
              <w:rPr>
                <w:rFonts w:cs="Arial"/>
                <w:sz w:val="20"/>
              </w:rPr>
              <w:t xml:space="preserve">paper </w:t>
            </w:r>
            <w:r w:rsidRPr="003E37F0">
              <w:rPr>
                <w:rFonts w:cs="Arial"/>
                <w:sz w:val="20"/>
              </w:rPr>
              <w:t>vouchers and recommendation forms) are confidential and should be stored securely for a suitable length of time. All information Governance standards will be adhered to including the use of Quitmanager.</w:t>
            </w:r>
          </w:p>
          <w:p w14:paraId="702CB1AE" w14:textId="2ABB53B6" w:rsidR="003E37F0" w:rsidRPr="003E37F0" w:rsidRDefault="003E37F0" w:rsidP="00BF0B00">
            <w:pPr>
              <w:pStyle w:val="ListParagraph"/>
              <w:numPr>
                <w:ilvl w:val="0"/>
                <w:numId w:val="7"/>
              </w:numPr>
              <w:rPr>
                <w:bCs/>
                <w:sz w:val="20"/>
              </w:rPr>
            </w:pPr>
            <w:r w:rsidRPr="003E37F0">
              <w:rPr>
                <w:rFonts w:cs="Arial"/>
                <w:bCs/>
                <w:sz w:val="20"/>
              </w:rPr>
              <w:lastRenderedPageBreak/>
              <w:t>demonstrate on request that pharmacists and staff involved in the provision of the service have undertaken CPD relevant to this service; specifically:</w:t>
            </w:r>
            <w:r w:rsidRPr="003E37F0">
              <w:rPr>
                <w:rFonts w:cs="Arial"/>
                <w:sz w:val="20"/>
              </w:rPr>
              <w:t xml:space="preserve"> </w:t>
            </w:r>
            <w:r w:rsidR="0050601E">
              <w:rPr>
                <w:rFonts w:cs="Arial"/>
                <w:sz w:val="20"/>
              </w:rPr>
              <w:t>P</w:t>
            </w:r>
            <w:r w:rsidRPr="003E37F0">
              <w:rPr>
                <w:rFonts w:cs="Arial"/>
                <w:sz w:val="20"/>
              </w:rPr>
              <w:t>harmacist</w:t>
            </w:r>
            <w:r w:rsidR="0050601E">
              <w:rPr>
                <w:rFonts w:cs="Arial"/>
                <w:sz w:val="20"/>
              </w:rPr>
              <w:t>/s</w:t>
            </w:r>
            <w:r w:rsidRPr="003E37F0">
              <w:rPr>
                <w:rFonts w:cs="Arial"/>
                <w:sz w:val="20"/>
              </w:rPr>
              <w:t xml:space="preserve"> has completed the NCSCT Stop smoking NCSCT practitioners’ assessment: knowledge and skills. The Governance Lead pharmacist must complete and maintain the CPPE Declaration of Competence for Stop Smoking services.</w:t>
            </w:r>
          </w:p>
          <w:p w14:paraId="629D3A04" w14:textId="372CB380" w:rsidR="003E37F0" w:rsidRPr="003E37F0" w:rsidRDefault="003E37F0" w:rsidP="00BF0B00">
            <w:pPr>
              <w:pStyle w:val="ListParagraph"/>
              <w:numPr>
                <w:ilvl w:val="0"/>
                <w:numId w:val="7"/>
              </w:numPr>
              <w:rPr>
                <w:rFonts w:cs="Arial"/>
                <w:bCs/>
                <w:sz w:val="20"/>
              </w:rPr>
            </w:pPr>
            <w:r w:rsidRPr="003E37F0">
              <w:rPr>
                <w:rFonts w:cs="Arial"/>
                <w:bCs/>
                <w:sz w:val="20"/>
              </w:rPr>
              <w:t>pharmacist governance lead and pharmacy staff who wish to be Intermediate Adviser must also attend</w:t>
            </w:r>
            <w:r w:rsidR="00466C51">
              <w:rPr>
                <w:rFonts w:cs="Arial"/>
                <w:bCs/>
                <w:sz w:val="20"/>
              </w:rPr>
              <w:t xml:space="preserve"> / complete</w:t>
            </w:r>
            <w:r w:rsidRPr="003E37F0">
              <w:rPr>
                <w:rFonts w:cs="Arial"/>
                <w:bCs/>
                <w:sz w:val="20"/>
              </w:rPr>
              <w:t xml:space="preserve"> local scheme implementation and any service update training as provided or commissioned and advised by the local authority in conjunction with the local commissioned Stop Smoking Service provider. It is the responsibility of the nominated Governance </w:t>
            </w:r>
            <w:proofErr w:type="gramStart"/>
            <w:r w:rsidRPr="003E37F0">
              <w:rPr>
                <w:rFonts w:cs="Arial"/>
                <w:bCs/>
                <w:sz w:val="20"/>
              </w:rPr>
              <w:t>Lead</w:t>
            </w:r>
            <w:proofErr w:type="gramEnd"/>
            <w:r w:rsidRPr="003E37F0">
              <w:rPr>
                <w:rFonts w:cs="Arial"/>
                <w:bCs/>
                <w:sz w:val="20"/>
              </w:rPr>
              <w:t xml:space="preserve"> to have taken steps to be assured that all staff (including support staff and locum pharmacists) are adequately trained in the operation of the service and remain competent to meet the requirements of the service at all times. </w:t>
            </w:r>
          </w:p>
          <w:p w14:paraId="440B632A" w14:textId="03E82E02" w:rsidR="003E37F0" w:rsidRDefault="003E37F0" w:rsidP="003E37F0">
            <w:pPr>
              <w:ind w:left="810"/>
              <w:rPr>
                <w:rFonts w:cs="Arial"/>
                <w:bCs/>
                <w:sz w:val="20"/>
              </w:rPr>
            </w:pPr>
          </w:p>
          <w:p w14:paraId="4BEA5F4C"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rPr>
              <w:t>ensure that an organisational policy is in place to manage any complaints arising from provision of this service; the policy should enable any complaints to be handled and reported in accordance with the relevant local authority policies.</w:t>
            </w:r>
          </w:p>
          <w:p w14:paraId="7956CAC9"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rPr>
              <w:t>ensure that an organisational policy is in place to manage any clinical incidents arising during provision of this service which will enable incidents to be suitably investigated and reported accordance with the local authority policies and national guidance. Incidents will be reported in accordance with relevant local authority policy.</w:t>
            </w:r>
          </w:p>
          <w:p w14:paraId="11AE7B9B" w14:textId="77777777" w:rsidR="003E37F0" w:rsidRPr="003E37F0" w:rsidRDefault="003E37F0" w:rsidP="00BF0B00">
            <w:pPr>
              <w:pStyle w:val="ListParagraph"/>
              <w:numPr>
                <w:ilvl w:val="0"/>
                <w:numId w:val="7"/>
              </w:numPr>
              <w:suppressAutoHyphens w:val="0"/>
              <w:autoSpaceDE w:val="0"/>
              <w:autoSpaceDN w:val="0"/>
              <w:adjustRightInd w:val="0"/>
              <w:rPr>
                <w:rFonts w:cs="Arial"/>
                <w:sz w:val="20"/>
              </w:rPr>
            </w:pPr>
            <w:r w:rsidRPr="003E37F0">
              <w:rPr>
                <w:sz w:val="20"/>
              </w:rPr>
              <w:t>ensure that they have appropriate indemnity arrangements in place</w:t>
            </w:r>
          </w:p>
          <w:p w14:paraId="6DC8A313"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rPr>
              <w:t xml:space="preserve">co-operate with any locally agreed Local Authority led assessment of service user experience </w:t>
            </w:r>
          </w:p>
          <w:p w14:paraId="452511D4" w14:textId="77777777" w:rsidR="003E37F0" w:rsidRPr="003E37F0" w:rsidRDefault="003E37F0" w:rsidP="00BF0B00">
            <w:pPr>
              <w:pStyle w:val="ListParagraph"/>
              <w:numPr>
                <w:ilvl w:val="0"/>
                <w:numId w:val="7"/>
              </w:numPr>
              <w:suppressAutoHyphens w:val="0"/>
              <w:autoSpaceDE w:val="0"/>
              <w:autoSpaceDN w:val="0"/>
              <w:adjustRightInd w:val="0"/>
              <w:rPr>
                <w:sz w:val="20"/>
              </w:rPr>
            </w:pPr>
            <w:r w:rsidRPr="003E37F0">
              <w:rPr>
                <w:rFonts w:cs="Arial"/>
                <w:sz w:val="20"/>
              </w:rPr>
              <w:t xml:space="preserve">participate in an annual Local Authority organised audit of service provision and allow access to commissioners to undertake quality assurance/ contract monitoring visits as required </w:t>
            </w:r>
          </w:p>
          <w:p w14:paraId="3A29CAA8" w14:textId="77777777" w:rsidR="003E37F0" w:rsidRPr="003E37F0" w:rsidRDefault="003E37F0" w:rsidP="00BF0B00">
            <w:pPr>
              <w:pStyle w:val="ListParagraph"/>
              <w:numPr>
                <w:ilvl w:val="0"/>
                <w:numId w:val="7"/>
              </w:numPr>
              <w:suppressAutoHyphens w:val="0"/>
              <w:autoSpaceDE w:val="0"/>
              <w:autoSpaceDN w:val="0"/>
              <w:adjustRightInd w:val="0"/>
              <w:rPr>
                <w:sz w:val="20"/>
              </w:rPr>
            </w:pPr>
            <w:r w:rsidRPr="003E37F0">
              <w:rPr>
                <w:rFonts w:cs="Arial"/>
                <w:sz w:val="20"/>
              </w:rPr>
              <w:t>have appropriate health promotional material available for the patient group and promote its uptake.</w:t>
            </w:r>
            <w:r w:rsidRPr="003E37F0">
              <w:rPr>
                <w:bCs/>
                <w:sz w:val="20"/>
              </w:rPr>
              <w:t xml:space="preserve"> Pharmacies will ensure that all information </w:t>
            </w:r>
            <w:r w:rsidRPr="003E37F0">
              <w:rPr>
                <w:sz w:val="20"/>
              </w:rPr>
              <w:t xml:space="preserve">governance standards are adhered to </w:t>
            </w:r>
          </w:p>
          <w:p w14:paraId="7050644C" w14:textId="77777777" w:rsidR="003E37F0" w:rsidRPr="00401825" w:rsidRDefault="003E37F0" w:rsidP="003E37F0">
            <w:pPr>
              <w:pStyle w:val="BodyText"/>
              <w:jc w:val="both"/>
              <w:rPr>
                <w:sz w:val="20"/>
                <w:szCs w:val="20"/>
              </w:rPr>
            </w:pPr>
          </w:p>
          <w:p w14:paraId="5B58F10E" w14:textId="77777777" w:rsidR="003E37F0" w:rsidRDefault="003E37F0" w:rsidP="003E37F0">
            <w:pPr>
              <w:pStyle w:val="BodyText"/>
              <w:jc w:val="both"/>
              <w:rPr>
                <w:bCs/>
                <w:sz w:val="20"/>
                <w:szCs w:val="20"/>
              </w:rPr>
            </w:pPr>
            <w:r w:rsidRPr="00401825">
              <w:rPr>
                <w:bCs/>
                <w:sz w:val="20"/>
                <w:szCs w:val="20"/>
              </w:rPr>
              <w:t>Recruit</w:t>
            </w:r>
            <w:r>
              <w:rPr>
                <w:bCs/>
                <w:sz w:val="20"/>
                <w:szCs w:val="20"/>
              </w:rPr>
              <w:t>ing to the service and completing</w:t>
            </w:r>
            <w:r w:rsidRPr="00401825">
              <w:rPr>
                <w:bCs/>
                <w:sz w:val="20"/>
                <w:szCs w:val="20"/>
              </w:rPr>
              <w:t xml:space="preserve"> Intermediate Assessments: a pharmacy should have the aspirational target of seeking to recruit 24 clients per quarter – but not at the expense of service quality. </w:t>
            </w:r>
            <w:r w:rsidRPr="0096675F">
              <w:rPr>
                <w:b/>
                <w:bCs/>
                <w:sz w:val="20"/>
                <w:szCs w:val="20"/>
              </w:rPr>
              <w:t>An absolute minimum of 8 clients per quarter</w:t>
            </w:r>
            <w:r w:rsidRPr="00401825">
              <w:rPr>
                <w:bCs/>
                <w:sz w:val="20"/>
                <w:szCs w:val="20"/>
              </w:rPr>
              <w:t xml:space="preserve"> (on average) should be achieved. </w:t>
            </w:r>
            <w:r>
              <w:rPr>
                <w:bCs/>
                <w:sz w:val="20"/>
                <w:szCs w:val="20"/>
              </w:rPr>
              <w:t>A</w:t>
            </w:r>
            <w:r w:rsidRPr="00401825">
              <w:rPr>
                <w:bCs/>
                <w:sz w:val="20"/>
                <w:szCs w:val="20"/>
              </w:rPr>
              <w:t>spirational activity targets will be based on historic performance as well as nominal competence levels.</w:t>
            </w:r>
          </w:p>
          <w:p w14:paraId="7E24993F" w14:textId="77777777" w:rsidR="003E37F0" w:rsidRDefault="003E37F0" w:rsidP="003E37F0">
            <w:pPr>
              <w:pStyle w:val="BodyText"/>
              <w:jc w:val="both"/>
              <w:rPr>
                <w:bCs/>
                <w:sz w:val="20"/>
                <w:szCs w:val="20"/>
              </w:rPr>
            </w:pPr>
          </w:p>
          <w:p w14:paraId="7D39BDD7" w14:textId="77777777" w:rsidR="003E37F0" w:rsidRDefault="003E37F0" w:rsidP="003E37F0">
            <w:pPr>
              <w:rPr>
                <w:rFonts w:cs="Arial"/>
                <w:bCs/>
                <w:sz w:val="20"/>
              </w:rPr>
            </w:pPr>
          </w:p>
          <w:p w14:paraId="2CD73A5D" w14:textId="77777777" w:rsidR="003E37F0" w:rsidRPr="00EB65C3" w:rsidRDefault="003E37F0" w:rsidP="003E37F0">
            <w:pPr>
              <w:ind w:left="810"/>
              <w:rPr>
                <w:rFonts w:cs="Arial"/>
                <w:sz w:val="20"/>
              </w:rPr>
            </w:pPr>
          </w:p>
          <w:p w14:paraId="1D58F39F" w14:textId="77777777" w:rsidR="003E37F0" w:rsidRDefault="003E37F0" w:rsidP="007D7F8F">
            <w:pPr>
              <w:pStyle w:val="BodyText"/>
              <w:jc w:val="both"/>
              <w:rPr>
                <w:bCs/>
                <w:color w:val="FF0000"/>
                <w:sz w:val="20"/>
                <w:szCs w:val="20"/>
              </w:rPr>
            </w:pPr>
          </w:p>
          <w:p w14:paraId="6B84D68B" w14:textId="377EFA66" w:rsidR="003E37F0" w:rsidRPr="00090017" w:rsidRDefault="003E37F0" w:rsidP="007D7F8F">
            <w:pPr>
              <w:pStyle w:val="BodyText"/>
              <w:jc w:val="both"/>
              <w:rPr>
                <w:bCs/>
                <w:sz w:val="20"/>
                <w:szCs w:val="20"/>
              </w:rPr>
            </w:pPr>
          </w:p>
        </w:tc>
      </w:tr>
      <w:tr w:rsidR="00C60856" w:rsidRPr="009E2A23" w14:paraId="3C77B664" w14:textId="77777777" w:rsidTr="001612A8">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76908D2E" w14:textId="77777777" w:rsidR="00C60856" w:rsidRPr="009E2A23" w:rsidRDefault="00C60856" w:rsidP="00981907">
            <w:pPr>
              <w:pStyle w:val="BodyText"/>
              <w:jc w:val="both"/>
              <w:rPr>
                <w:color w:val="FFFFFF"/>
                <w:sz w:val="10"/>
                <w:szCs w:val="10"/>
                <w:u w:val="single"/>
              </w:rPr>
            </w:pPr>
          </w:p>
          <w:p w14:paraId="22851FF0" w14:textId="63696325" w:rsidR="00C60856" w:rsidRPr="00D82FA6" w:rsidRDefault="00BB7B84" w:rsidP="00981907">
            <w:pPr>
              <w:pStyle w:val="BodyText"/>
              <w:jc w:val="both"/>
              <w:rPr>
                <w:color w:val="FF0000"/>
                <w:sz w:val="20"/>
                <w:szCs w:val="20"/>
              </w:rPr>
            </w:pPr>
            <w:r>
              <w:rPr>
                <w:color w:val="FF0000"/>
                <w:sz w:val="20"/>
                <w:szCs w:val="20"/>
              </w:rPr>
              <w:t>5</w:t>
            </w:r>
            <w:r w:rsidR="00C60856" w:rsidRPr="00D82FA6">
              <w:rPr>
                <w:color w:val="FF0000"/>
                <w:sz w:val="20"/>
                <w:szCs w:val="20"/>
              </w:rPr>
              <w:t>.  Location of Provider Premises</w:t>
            </w:r>
          </w:p>
          <w:p w14:paraId="68270856" w14:textId="77777777" w:rsidR="00C60856" w:rsidRPr="009E2A23" w:rsidRDefault="00C60856" w:rsidP="00981907">
            <w:pPr>
              <w:pStyle w:val="BodyText"/>
              <w:jc w:val="both"/>
              <w:rPr>
                <w:color w:val="FFFFFF"/>
                <w:sz w:val="10"/>
                <w:szCs w:val="10"/>
                <w:u w:val="single"/>
              </w:rPr>
            </w:pPr>
          </w:p>
        </w:tc>
      </w:tr>
      <w:tr w:rsidR="00C60856" w:rsidRPr="009E2A23" w14:paraId="47322143" w14:textId="77777777" w:rsidTr="0096675F">
        <w:tc>
          <w:tcPr>
            <w:tcW w:w="9238" w:type="dxa"/>
            <w:tcBorders>
              <w:top w:val="single" w:sz="4" w:space="0" w:color="999999"/>
              <w:left w:val="single" w:sz="4" w:space="0" w:color="999999"/>
              <w:bottom w:val="single" w:sz="4" w:space="0" w:color="auto"/>
              <w:right w:val="single" w:sz="4" w:space="0" w:color="999999"/>
            </w:tcBorders>
          </w:tcPr>
          <w:p w14:paraId="579CEA6D" w14:textId="77777777" w:rsidR="00C60856" w:rsidRPr="00C90C25" w:rsidRDefault="00C60856" w:rsidP="00981907">
            <w:pPr>
              <w:pStyle w:val="BodyText"/>
              <w:jc w:val="both"/>
              <w:rPr>
                <w:sz w:val="20"/>
                <w:szCs w:val="20"/>
              </w:rPr>
            </w:pPr>
          </w:p>
          <w:p w14:paraId="0632722B" w14:textId="124EA914" w:rsidR="00693E79" w:rsidRPr="00693E79" w:rsidRDefault="00C60856" w:rsidP="00693E79">
            <w:pPr>
              <w:pStyle w:val="BodyText"/>
              <w:jc w:val="both"/>
              <w:rPr>
                <w:b/>
                <w:color w:val="0000FF"/>
                <w:sz w:val="20"/>
                <w:szCs w:val="24"/>
                <w:u w:val="single"/>
              </w:rPr>
            </w:pPr>
            <w:r w:rsidRPr="007D7F8F">
              <w:rPr>
                <w:sz w:val="20"/>
                <w:szCs w:val="20"/>
              </w:rPr>
              <w:t xml:space="preserve">The Provider’s Premises </w:t>
            </w:r>
            <w:r w:rsidR="00444913">
              <w:rPr>
                <w:sz w:val="20"/>
                <w:szCs w:val="20"/>
              </w:rPr>
              <w:t xml:space="preserve">address is the pharmacy </w:t>
            </w:r>
            <w:r w:rsidR="00444913" w:rsidRPr="007D7F8F">
              <w:rPr>
                <w:sz w:val="20"/>
                <w:szCs w:val="20"/>
              </w:rPr>
              <w:t>as shown</w:t>
            </w:r>
            <w:r w:rsidR="00444913">
              <w:rPr>
                <w:sz w:val="20"/>
                <w:szCs w:val="20"/>
              </w:rPr>
              <w:t xml:space="preserve"> on the main Public Health Contract.</w:t>
            </w:r>
            <w:r w:rsidR="00693E79" w:rsidRPr="00693E79">
              <w:rPr>
                <w:bCs/>
                <w:sz w:val="20"/>
              </w:rPr>
              <w:t xml:space="preserve"> Any changes in ownership or in location of the pharmacy must be notified to </w:t>
            </w:r>
            <w:hyperlink r:id="rId13" w:history="1">
              <w:r w:rsidR="00F44BB7" w:rsidRPr="0072500D">
                <w:rPr>
                  <w:rStyle w:val="Hyperlink"/>
                  <w:rFonts w:cs="Arial"/>
                  <w:b/>
                  <w:sz w:val="20"/>
                  <w:szCs w:val="24"/>
                </w:rPr>
                <w:t>SPS@stockton.gov.uk</w:t>
              </w:r>
            </w:hyperlink>
          </w:p>
          <w:p w14:paraId="58528787" w14:textId="77777777" w:rsidR="00693E79" w:rsidRPr="00693E79" w:rsidRDefault="00693E79" w:rsidP="00693E79">
            <w:pPr>
              <w:suppressAutoHyphens w:val="0"/>
              <w:rPr>
                <w:rFonts w:eastAsia="MS ??" w:cs="Arial"/>
                <w:sz w:val="20"/>
              </w:rPr>
            </w:pPr>
          </w:p>
          <w:p w14:paraId="39DA381B" w14:textId="147E35FE" w:rsidR="00C60856" w:rsidRPr="007D7F8F" w:rsidRDefault="00C60856" w:rsidP="00981907">
            <w:pPr>
              <w:pStyle w:val="BodyText"/>
              <w:jc w:val="both"/>
              <w:rPr>
                <w:sz w:val="20"/>
                <w:szCs w:val="20"/>
              </w:rPr>
            </w:pPr>
          </w:p>
          <w:p w14:paraId="086FE1B2" w14:textId="5E0C46D1" w:rsidR="000F39CB" w:rsidRPr="009E2A23" w:rsidRDefault="000F39CB" w:rsidP="007D7F8F">
            <w:pPr>
              <w:pStyle w:val="BodyText"/>
              <w:rPr>
                <w:b/>
                <w:bCs/>
                <w:sz w:val="20"/>
                <w:szCs w:val="20"/>
              </w:rPr>
            </w:pPr>
          </w:p>
        </w:tc>
      </w:tr>
      <w:tr w:rsidR="00FB134A" w:rsidRPr="009E2A23" w14:paraId="6D05DA61" w14:textId="77777777" w:rsidTr="00161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Borders>
              <w:top w:val="single" w:sz="4" w:space="0" w:color="auto"/>
              <w:left w:val="single" w:sz="4" w:space="0" w:color="auto"/>
              <w:bottom w:val="single" w:sz="4" w:space="0" w:color="auto"/>
              <w:right w:val="single" w:sz="4" w:space="0" w:color="auto"/>
            </w:tcBorders>
            <w:shd w:val="clear" w:color="auto" w:fill="auto"/>
          </w:tcPr>
          <w:p w14:paraId="6932D8A3" w14:textId="77777777" w:rsidR="00FB134A" w:rsidRDefault="00FB134A" w:rsidP="00981907">
            <w:pPr>
              <w:pStyle w:val="BodyText"/>
              <w:jc w:val="both"/>
              <w:rPr>
                <w:sz w:val="20"/>
                <w:szCs w:val="20"/>
              </w:rPr>
            </w:pPr>
          </w:p>
          <w:p w14:paraId="5EADC220" w14:textId="673AA990" w:rsidR="000A6948" w:rsidRPr="0096675F" w:rsidRDefault="00BB7B84" w:rsidP="00981907">
            <w:pPr>
              <w:pStyle w:val="BodyText"/>
              <w:jc w:val="both"/>
              <w:rPr>
                <w:b/>
                <w:color w:val="FF0000"/>
                <w:sz w:val="20"/>
                <w:szCs w:val="20"/>
              </w:rPr>
            </w:pPr>
            <w:r>
              <w:rPr>
                <w:b/>
                <w:color w:val="FF0000"/>
                <w:sz w:val="20"/>
                <w:szCs w:val="20"/>
              </w:rPr>
              <w:t>6</w:t>
            </w:r>
            <w:r w:rsidR="000A6948" w:rsidRPr="0096675F">
              <w:rPr>
                <w:b/>
                <w:color w:val="FF0000"/>
                <w:sz w:val="20"/>
                <w:szCs w:val="20"/>
              </w:rPr>
              <w:t>. Required Insurances</w:t>
            </w:r>
          </w:p>
          <w:p w14:paraId="4AFD2874" w14:textId="77777777" w:rsidR="000A6948" w:rsidRPr="00C90C25" w:rsidRDefault="000A6948" w:rsidP="00981907">
            <w:pPr>
              <w:pStyle w:val="BodyText"/>
              <w:jc w:val="both"/>
              <w:rPr>
                <w:sz w:val="20"/>
                <w:szCs w:val="20"/>
              </w:rPr>
            </w:pPr>
          </w:p>
        </w:tc>
      </w:tr>
      <w:tr w:rsidR="00FB134A" w:rsidRPr="009E2A23" w14:paraId="24E540D7" w14:textId="77777777" w:rsidTr="00966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Borders>
              <w:top w:val="single" w:sz="4" w:space="0" w:color="auto"/>
              <w:left w:val="single" w:sz="4" w:space="0" w:color="auto"/>
              <w:bottom w:val="single" w:sz="4" w:space="0" w:color="auto"/>
              <w:right w:val="single" w:sz="4" w:space="0" w:color="auto"/>
            </w:tcBorders>
          </w:tcPr>
          <w:p w14:paraId="206857B7" w14:textId="067BFA33" w:rsidR="000A6948" w:rsidRDefault="002D0DF5" w:rsidP="00981907">
            <w:pPr>
              <w:pStyle w:val="BodyText"/>
              <w:jc w:val="both"/>
              <w:rPr>
                <w:sz w:val="20"/>
                <w:szCs w:val="20"/>
              </w:rPr>
            </w:pPr>
            <w:r w:rsidRPr="002D0DF5">
              <w:rPr>
                <w:sz w:val="20"/>
                <w:szCs w:val="20"/>
              </w:rPr>
              <w:t xml:space="preserve">As per </w:t>
            </w:r>
            <w:r w:rsidR="0096675F">
              <w:rPr>
                <w:sz w:val="20"/>
                <w:szCs w:val="20"/>
              </w:rPr>
              <w:t>SBC</w:t>
            </w:r>
            <w:r w:rsidR="00573B13">
              <w:rPr>
                <w:sz w:val="20"/>
                <w:szCs w:val="20"/>
              </w:rPr>
              <w:t xml:space="preserve"> </w:t>
            </w:r>
            <w:r w:rsidRPr="002D0DF5">
              <w:rPr>
                <w:sz w:val="20"/>
                <w:szCs w:val="20"/>
              </w:rPr>
              <w:t>Contract Terms and Conditions</w:t>
            </w:r>
          </w:p>
          <w:p w14:paraId="1E6BB401" w14:textId="6F65A72F" w:rsidR="0096675F" w:rsidRPr="00C90C25" w:rsidRDefault="0096675F" w:rsidP="00981907">
            <w:pPr>
              <w:pStyle w:val="BodyText"/>
              <w:jc w:val="both"/>
              <w:rPr>
                <w:sz w:val="20"/>
                <w:szCs w:val="20"/>
              </w:rPr>
            </w:pPr>
          </w:p>
        </w:tc>
      </w:tr>
    </w:tbl>
    <w:p w14:paraId="09F52D9C" w14:textId="24F53E59" w:rsidR="002D0DF5" w:rsidRPr="00FD1F52" w:rsidRDefault="002D0DF5" w:rsidP="00445455"/>
    <w:p w14:paraId="637FB0C2" w14:textId="77777777" w:rsidR="00F34ECF" w:rsidRDefault="00F34ECF" w:rsidP="0033428D">
      <w:pPr>
        <w:keepNext/>
        <w:keepLines/>
        <w:rPr>
          <w:b/>
          <w:color w:val="00B050"/>
          <w:sz w:val="20"/>
        </w:rPr>
      </w:pPr>
    </w:p>
    <w:p w14:paraId="1DE36150" w14:textId="24D93835" w:rsidR="0033428D" w:rsidRPr="00F34ECF" w:rsidRDefault="00BF0B00" w:rsidP="0033428D">
      <w:pPr>
        <w:keepNext/>
        <w:keepLines/>
        <w:rPr>
          <w:b/>
          <w:color w:val="FF0000"/>
          <w:sz w:val="20"/>
        </w:rPr>
      </w:pPr>
      <w:r>
        <w:rPr>
          <w:b/>
          <w:color w:val="FF0000"/>
          <w:sz w:val="20"/>
        </w:rPr>
        <w:t>7</w:t>
      </w:r>
      <w:r w:rsidR="0033428D" w:rsidRPr="00F34ECF">
        <w:rPr>
          <w:b/>
          <w:color w:val="FF0000"/>
          <w:sz w:val="20"/>
        </w:rPr>
        <w:t xml:space="preserve">. Quality Outcomes </w:t>
      </w:r>
      <w:r w:rsidR="00401825" w:rsidRPr="00F34ECF">
        <w:rPr>
          <w:b/>
          <w:color w:val="FF0000"/>
          <w:sz w:val="20"/>
        </w:rPr>
        <w:t xml:space="preserve">and </w:t>
      </w:r>
      <w:r w:rsidR="0033428D" w:rsidRPr="00F34ECF">
        <w:rPr>
          <w:b/>
          <w:color w:val="FF0000"/>
          <w:sz w:val="20"/>
        </w:rPr>
        <w:t>Indicators</w:t>
      </w:r>
    </w:p>
    <w:p w14:paraId="1C1955FE" w14:textId="77777777" w:rsidR="003044C5" w:rsidRDefault="003044C5" w:rsidP="003044C5">
      <w:pPr>
        <w:pStyle w:val="BodyText"/>
        <w:rPr>
          <w:bCs/>
          <w:sz w:val="20"/>
          <w:szCs w:val="20"/>
        </w:rPr>
      </w:pPr>
    </w:p>
    <w:p w14:paraId="3DEDF10D" w14:textId="77777777" w:rsidR="00F51DFD" w:rsidRDefault="00F51DFD" w:rsidP="00F51DFD">
      <w:pPr>
        <w:pStyle w:val="BodyText"/>
        <w:jc w:val="both"/>
        <w:rPr>
          <w:bCs/>
          <w:sz w:val="20"/>
        </w:rPr>
      </w:pPr>
    </w:p>
    <w:p w14:paraId="713E7921" w14:textId="77777777" w:rsidR="00B07450" w:rsidRPr="000F39CB" w:rsidRDefault="00B07450" w:rsidP="00B07450">
      <w:pPr>
        <w:suppressAutoHyphens w:val="0"/>
        <w:rPr>
          <w:rFonts w:cs="Arial"/>
          <w:b/>
          <w:sz w:val="20"/>
        </w:rPr>
      </w:pPr>
      <w:r w:rsidRPr="000F39CB">
        <w:rPr>
          <w:rFonts w:cs="Arial"/>
          <w:b/>
          <w:sz w:val="20"/>
        </w:rPr>
        <w:t>Performance Standards</w:t>
      </w:r>
    </w:p>
    <w:p w14:paraId="04B9E373" w14:textId="77777777" w:rsidR="00B07450" w:rsidRDefault="00B07450" w:rsidP="00B07450">
      <w:pPr>
        <w:suppressAutoHyphens w:val="0"/>
        <w:rPr>
          <w:rFonts w:cs="Arial"/>
          <w:sz w:val="20"/>
        </w:rPr>
      </w:pPr>
    </w:p>
    <w:p w14:paraId="7F830A57" w14:textId="77777777" w:rsidR="00401825" w:rsidRPr="000F39CB" w:rsidRDefault="00401825" w:rsidP="00401825">
      <w:pPr>
        <w:suppressAutoHyphens w:val="0"/>
        <w:rPr>
          <w:rFonts w:cs="Arial"/>
          <w:sz w:val="20"/>
        </w:rPr>
      </w:pPr>
      <w:r w:rsidRPr="000F39CB">
        <w:rPr>
          <w:rFonts w:cs="Arial"/>
          <w:sz w:val="20"/>
        </w:rPr>
        <w:t>Services should meet the minimum annual thresholds of activity outlined</w:t>
      </w:r>
      <w:r>
        <w:rPr>
          <w:rFonts w:cs="Arial"/>
          <w:sz w:val="20"/>
        </w:rPr>
        <w:t>.</w:t>
      </w:r>
      <w:r w:rsidRPr="000F39CB">
        <w:rPr>
          <w:rFonts w:cs="Arial"/>
          <w:sz w:val="20"/>
        </w:rPr>
        <w:t xml:space="preserve"> </w:t>
      </w:r>
    </w:p>
    <w:p w14:paraId="6130B998" w14:textId="77777777" w:rsidR="00401825" w:rsidRDefault="00401825" w:rsidP="00401825">
      <w:pPr>
        <w:rPr>
          <w:rFonts w:cs="Arial"/>
          <w:bCs/>
          <w:sz w:val="20"/>
        </w:rPr>
      </w:pPr>
    </w:p>
    <w:p w14:paraId="6C083248" w14:textId="29AEE51E" w:rsidR="00401825" w:rsidRPr="00B06CDA" w:rsidRDefault="00401825" w:rsidP="00401825">
      <w:pPr>
        <w:rPr>
          <w:bCs/>
          <w:sz w:val="20"/>
        </w:rPr>
      </w:pPr>
      <w:r>
        <w:rPr>
          <w:rFonts w:cs="Arial"/>
          <w:bCs/>
          <w:sz w:val="20"/>
        </w:rPr>
        <w:lastRenderedPageBreak/>
        <w:t>Pharmacies should be seeking to achieve a minimum 35</w:t>
      </w:r>
      <w:r w:rsidRPr="00B06CDA">
        <w:rPr>
          <w:bCs/>
          <w:sz w:val="20"/>
        </w:rPr>
        <w:t>% 4-week quit rate</w:t>
      </w:r>
      <w:r>
        <w:rPr>
          <w:bCs/>
          <w:sz w:val="20"/>
        </w:rPr>
        <w:t xml:space="preserve">; however, </w:t>
      </w:r>
      <w:r w:rsidR="00520F27">
        <w:rPr>
          <w:bCs/>
          <w:sz w:val="20"/>
        </w:rPr>
        <w:t>H</w:t>
      </w:r>
      <w:r>
        <w:rPr>
          <w:bCs/>
          <w:sz w:val="20"/>
        </w:rPr>
        <w:t xml:space="preserve">igh CO validation of quit attempts are also </w:t>
      </w:r>
      <w:r w:rsidR="00A81A0B">
        <w:rPr>
          <w:bCs/>
          <w:sz w:val="20"/>
        </w:rPr>
        <w:t>required</w:t>
      </w:r>
    </w:p>
    <w:p w14:paraId="117DE719" w14:textId="77777777" w:rsidR="00401825" w:rsidRDefault="00401825" w:rsidP="00401825">
      <w:pPr>
        <w:pStyle w:val="BodyText"/>
        <w:jc w:val="both"/>
        <w:rPr>
          <w:bCs/>
          <w:sz w:val="20"/>
          <w:szCs w:val="20"/>
        </w:rPr>
      </w:pPr>
    </w:p>
    <w:p w14:paraId="26177623" w14:textId="77777777" w:rsidR="00401825" w:rsidRPr="00B06CDA" w:rsidRDefault="00401825" w:rsidP="00401825">
      <w:pPr>
        <w:rPr>
          <w:bCs/>
          <w:sz w:val="20"/>
        </w:rPr>
      </w:pPr>
      <w:r>
        <w:rPr>
          <w:rFonts w:cs="Arial"/>
          <w:bCs/>
          <w:sz w:val="20"/>
        </w:rPr>
        <w:t xml:space="preserve">Local Stop smoking services have been seeking to achieve quit rates at 12 weeks for some time. Pharmacies should aspire to achievement </w:t>
      </w:r>
      <w:r w:rsidRPr="00B06CDA">
        <w:rPr>
          <w:bCs/>
          <w:sz w:val="20"/>
        </w:rPr>
        <w:t>of a minimum 20% 12-week quit rate.</w:t>
      </w:r>
      <w:r>
        <w:rPr>
          <w:bCs/>
          <w:sz w:val="20"/>
        </w:rPr>
        <w:t xml:space="preserve"> </w:t>
      </w:r>
    </w:p>
    <w:p w14:paraId="6D1BDE33" w14:textId="77777777" w:rsidR="00401825" w:rsidRPr="00B06CDA" w:rsidRDefault="00401825" w:rsidP="00401825">
      <w:pPr>
        <w:pStyle w:val="BodyText"/>
        <w:rPr>
          <w:bCs/>
          <w:sz w:val="20"/>
          <w:szCs w:val="20"/>
        </w:rPr>
      </w:pPr>
    </w:p>
    <w:p w14:paraId="61284149" w14:textId="41428C1A" w:rsidR="00401825" w:rsidRDefault="00401825" w:rsidP="00401825">
      <w:pPr>
        <w:pStyle w:val="BodyText"/>
        <w:jc w:val="both"/>
        <w:rPr>
          <w:bCs/>
          <w:sz w:val="20"/>
          <w:szCs w:val="20"/>
        </w:rPr>
      </w:pPr>
      <w:r w:rsidRPr="00293917">
        <w:rPr>
          <w:bCs/>
          <w:sz w:val="20"/>
          <w:szCs w:val="20"/>
        </w:rPr>
        <w:t xml:space="preserve">Aspirational </w:t>
      </w:r>
      <w:proofErr w:type="gramStart"/>
      <w:r w:rsidRPr="00293917">
        <w:rPr>
          <w:bCs/>
          <w:sz w:val="20"/>
          <w:szCs w:val="20"/>
        </w:rPr>
        <w:t>target;</w:t>
      </w:r>
      <w:proofErr w:type="gramEnd"/>
      <w:r w:rsidRPr="00293917">
        <w:rPr>
          <w:bCs/>
          <w:sz w:val="20"/>
          <w:szCs w:val="20"/>
        </w:rPr>
        <w:t xml:space="preserve"> achievement of a minimum </w:t>
      </w:r>
      <w:r w:rsidR="00520F27">
        <w:rPr>
          <w:bCs/>
          <w:sz w:val="20"/>
          <w:szCs w:val="20"/>
        </w:rPr>
        <w:t>7</w:t>
      </w:r>
      <w:r w:rsidRPr="00293917">
        <w:rPr>
          <w:bCs/>
          <w:sz w:val="20"/>
          <w:szCs w:val="20"/>
        </w:rPr>
        <w:t>5% CO validation rates for service-users successfully quitting at 4 and 12 weeks, determined by a CO reading of less than 10 ppm</w:t>
      </w:r>
    </w:p>
    <w:p w14:paraId="56F40F9F" w14:textId="77777777" w:rsidR="00401825" w:rsidRPr="000F39CB" w:rsidRDefault="00401825" w:rsidP="00B07450">
      <w:pPr>
        <w:suppressAutoHyphens w:val="0"/>
        <w:rPr>
          <w:rFonts w:cs="Arial"/>
          <w:sz w:val="20"/>
        </w:rPr>
      </w:pPr>
    </w:p>
    <w:p w14:paraId="4D2EC74F" w14:textId="27A32D3F" w:rsidR="00B07450" w:rsidRPr="00576F3D" w:rsidRDefault="00B07450" w:rsidP="00576F3D">
      <w:pPr>
        <w:pStyle w:val="ListParagraph"/>
        <w:ind w:left="0"/>
        <w:rPr>
          <w:rFonts w:cs="Arial"/>
          <w:i/>
          <w:sz w:val="20"/>
          <w:szCs w:val="24"/>
        </w:rPr>
      </w:pPr>
      <w:r w:rsidRPr="000F39CB">
        <w:rPr>
          <w:rFonts w:cs="Arial"/>
          <w:sz w:val="20"/>
        </w:rPr>
        <w:t>Lost-to-follow-up rates should be lower than 25%</w:t>
      </w:r>
      <w:r w:rsidR="00520F27" w:rsidRPr="00520F27">
        <w:rPr>
          <w:rFonts w:cs="Arial"/>
          <w:i/>
          <w:sz w:val="20"/>
          <w:szCs w:val="24"/>
        </w:rPr>
        <w:t xml:space="preserve"> </w:t>
      </w:r>
      <w:r w:rsidR="00520F27" w:rsidRPr="000F39CB">
        <w:rPr>
          <w:rFonts w:cs="Arial"/>
          <w:i/>
          <w:sz w:val="20"/>
          <w:szCs w:val="24"/>
        </w:rPr>
        <w:t xml:space="preserve">Lost-to-follow-up status applies to those service users with no recorded quit status 4-weeks post-quit, either through face-to-face validation and/or telephone follow-up. </w:t>
      </w:r>
    </w:p>
    <w:p w14:paraId="07C1FC07" w14:textId="77777777" w:rsidR="009C1E27" w:rsidRDefault="009C1E27" w:rsidP="009C1E27">
      <w:pPr>
        <w:suppressAutoHyphens w:val="0"/>
        <w:rPr>
          <w:rFonts w:cs="Arial"/>
          <w:sz w:val="20"/>
        </w:rPr>
      </w:pPr>
    </w:p>
    <w:p w14:paraId="16A10475" w14:textId="77777777" w:rsidR="00B07450" w:rsidRPr="000F39CB" w:rsidRDefault="00B07450" w:rsidP="009C1E27">
      <w:pPr>
        <w:suppressAutoHyphens w:val="0"/>
        <w:rPr>
          <w:rFonts w:cs="Arial"/>
          <w:sz w:val="20"/>
        </w:rPr>
      </w:pPr>
      <w:r w:rsidRPr="000F39CB">
        <w:rPr>
          <w:rFonts w:cs="Arial"/>
          <w:sz w:val="20"/>
        </w:rPr>
        <w:t>100% of service users should be seen within one working week and/or referred to an alternative provider</w:t>
      </w:r>
    </w:p>
    <w:p w14:paraId="37EE5A2E" w14:textId="77777777" w:rsidR="009C1E27" w:rsidRDefault="009C1E27" w:rsidP="009C1E27">
      <w:pPr>
        <w:suppressAutoHyphens w:val="0"/>
        <w:rPr>
          <w:rFonts w:cs="Arial"/>
          <w:sz w:val="20"/>
        </w:rPr>
      </w:pPr>
    </w:p>
    <w:p w14:paraId="3A34BF6A" w14:textId="49D9FBBB" w:rsidR="00B07450" w:rsidRPr="000F39CB" w:rsidRDefault="00B07450" w:rsidP="009C1E27">
      <w:pPr>
        <w:suppressAutoHyphens w:val="0"/>
        <w:rPr>
          <w:rFonts w:cs="Arial"/>
          <w:sz w:val="20"/>
        </w:rPr>
      </w:pPr>
      <w:r w:rsidRPr="000F39CB">
        <w:rPr>
          <w:rFonts w:cs="Arial"/>
          <w:sz w:val="20"/>
        </w:rPr>
        <w:t xml:space="preserve">100% of pregnant service users should be offered an appointment within </w:t>
      </w:r>
      <w:r>
        <w:rPr>
          <w:rFonts w:cs="Arial"/>
          <w:sz w:val="20"/>
        </w:rPr>
        <w:t xml:space="preserve">two </w:t>
      </w:r>
      <w:r w:rsidRPr="000F39CB">
        <w:rPr>
          <w:rFonts w:cs="Arial"/>
          <w:sz w:val="20"/>
        </w:rPr>
        <w:t>working day</w:t>
      </w:r>
      <w:r>
        <w:rPr>
          <w:rFonts w:cs="Arial"/>
          <w:sz w:val="20"/>
        </w:rPr>
        <w:t>s</w:t>
      </w:r>
      <w:r w:rsidRPr="000F39CB">
        <w:rPr>
          <w:rFonts w:cs="Arial"/>
          <w:sz w:val="20"/>
        </w:rPr>
        <w:t xml:space="preserve"> </w:t>
      </w:r>
      <w:r w:rsidR="00520F27">
        <w:rPr>
          <w:rFonts w:cs="Arial"/>
          <w:sz w:val="20"/>
        </w:rPr>
        <w:t xml:space="preserve">wherever possible </w:t>
      </w:r>
      <w:r w:rsidRPr="000F39CB">
        <w:rPr>
          <w:rFonts w:cs="Arial"/>
          <w:sz w:val="20"/>
        </w:rPr>
        <w:t>and/or referred to an alternative provider</w:t>
      </w:r>
    </w:p>
    <w:p w14:paraId="19FA4D46" w14:textId="27889704" w:rsidR="00B07450" w:rsidRDefault="00B07450" w:rsidP="00B07450">
      <w:pPr>
        <w:pStyle w:val="ListParagraph"/>
        <w:ind w:left="0"/>
        <w:rPr>
          <w:rFonts w:cs="Arial"/>
          <w:i/>
          <w:sz w:val="20"/>
          <w:szCs w:val="24"/>
        </w:rPr>
      </w:pPr>
      <w:r w:rsidRPr="000F39CB">
        <w:rPr>
          <w:rFonts w:cs="Arial"/>
          <w:i/>
          <w:sz w:val="20"/>
          <w:szCs w:val="24"/>
        </w:rPr>
        <w:t xml:space="preserve"> </w:t>
      </w:r>
    </w:p>
    <w:p w14:paraId="327345A1" w14:textId="77777777" w:rsidR="00B07450" w:rsidRDefault="00B07450" w:rsidP="00B07450">
      <w:pPr>
        <w:pStyle w:val="ListParagraph"/>
        <w:ind w:left="0"/>
        <w:rPr>
          <w:rFonts w:cs="Arial"/>
          <w:i/>
          <w:sz w:val="20"/>
          <w:szCs w:val="24"/>
        </w:rPr>
      </w:pPr>
    </w:p>
    <w:p w14:paraId="0B430B1B" w14:textId="0F36835F" w:rsidR="00B07450" w:rsidRDefault="00B07450" w:rsidP="00B07450">
      <w:pPr>
        <w:pStyle w:val="ListParagraph"/>
        <w:ind w:left="0"/>
        <w:rPr>
          <w:rFonts w:cs="Arial"/>
          <w:b/>
          <w:sz w:val="20"/>
        </w:rPr>
      </w:pPr>
      <w:r w:rsidRPr="003044C5">
        <w:rPr>
          <w:rFonts w:cs="Arial"/>
          <w:b/>
          <w:sz w:val="20"/>
        </w:rPr>
        <w:t xml:space="preserve">Client </w:t>
      </w:r>
      <w:proofErr w:type="gramStart"/>
      <w:r w:rsidRPr="003044C5">
        <w:rPr>
          <w:rFonts w:cs="Arial"/>
          <w:b/>
          <w:sz w:val="20"/>
        </w:rPr>
        <w:t>follow</w:t>
      </w:r>
      <w:proofErr w:type="gramEnd"/>
      <w:r w:rsidRPr="003044C5">
        <w:rPr>
          <w:rFonts w:cs="Arial"/>
          <w:b/>
          <w:sz w:val="20"/>
        </w:rPr>
        <w:t xml:space="preserve"> up is the responsibility of the service provider</w:t>
      </w:r>
      <w:r w:rsidRPr="003044C5">
        <w:rPr>
          <w:rFonts w:cs="Arial"/>
          <w:b/>
          <w:i/>
          <w:sz w:val="20"/>
        </w:rPr>
        <w:t xml:space="preserve"> </w:t>
      </w:r>
      <w:r>
        <w:rPr>
          <w:rFonts w:cs="Arial"/>
          <w:b/>
          <w:i/>
          <w:sz w:val="20"/>
        </w:rPr>
        <w:t xml:space="preserve">i.e. the pharmacy </w:t>
      </w:r>
      <w:r w:rsidRPr="003044C5">
        <w:rPr>
          <w:rFonts w:cs="Arial"/>
          <w:b/>
          <w:sz w:val="20"/>
        </w:rPr>
        <w:t>for</w:t>
      </w:r>
      <w:r w:rsidR="00057A22">
        <w:rPr>
          <w:rFonts w:cs="Arial"/>
          <w:b/>
          <w:sz w:val="20"/>
        </w:rPr>
        <w:t xml:space="preserve"> Standard Level</w:t>
      </w:r>
    </w:p>
    <w:p w14:paraId="0CEE5B38" w14:textId="77777777" w:rsidR="00520F27" w:rsidRDefault="00520F27" w:rsidP="00B07450">
      <w:pPr>
        <w:pStyle w:val="ListParagraph"/>
        <w:ind w:left="0"/>
        <w:rPr>
          <w:rFonts w:cs="Arial"/>
          <w:b/>
          <w:sz w:val="20"/>
        </w:rPr>
      </w:pPr>
    </w:p>
    <w:p w14:paraId="7C2091D4" w14:textId="6F3A439C" w:rsidR="00B07450" w:rsidRPr="00B07450" w:rsidRDefault="00B07450" w:rsidP="00243D58">
      <w:pPr>
        <w:suppressAutoHyphens w:val="0"/>
        <w:jc w:val="left"/>
        <w:rPr>
          <w:rFonts w:cs="Arial"/>
          <w:b/>
          <w:bCs/>
          <w:sz w:val="20"/>
          <w:szCs w:val="24"/>
        </w:rPr>
      </w:pPr>
      <w:r w:rsidRPr="00B07450">
        <w:rPr>
          <w:rFonts w:cs="Arial"/>
          <w:b/>
          <w:bCs/>
          <w:sz w:val="20"/>
          <w:szCs w:val="24"/>
        </w:rPr>
        <w:t>Summary of Quality Outcomes</w:t>
      </w:r>
    </w:p>
    <w:p w14:paraId="3718F0E9" w14:textId="77777777" w:rsidR="00AB7E83" w:rsidRDefault="00AB7E83" w:rsidP="0033428D">
      <w:pPr>
        <w:keepNext/>
        <w:keepLines/>
        <w:ind w:left="1"/>
        <w:rPr>
          <w:rFonts w:cs="Arial"/>
          <w:sz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545"/>
        <w:gridCol w:w="3501"/>
        <w:gridCol w:w="1849"/>
      </w:tblGrid>
      <w:tr w:rsidR="00293917" w:rsidRPr="000F39CB" w14:paraId="65A6F88D" w14:textId="77777777" w:rsidTr="00D529B0">
        <w:trPr>
          <w:tblHeader/>
        </w:trPr>
        <w:tc>
          <w:tcPr>
            <w:tcW w:w="2391" w:type="dxa"/>
            <w:shd w:val="clear" w:color="auto" w:fill="B3B3B3"/>
          </w:tcPr>
          <w:p w14:paraId="52DEF2FC" w14:textId="77777777" w:rsidR="000F39CB" w:rsidRPr="000F39CB" w:rsidRDefault="000F39CB" w:rsidP="000F39CB">
            <w:pPr>
              <w:widowControl w:val="0"/>
              <w:suppressAutoHyphens w:val="0"/>
              <w:jc w:val="left"/>
              <w:rPr>
                <w:rFonts w:cs="Arial"/>
                <w:b/>
                <w:bCs/>
                <w:sz w:val="20"/>
              </w:rPr>
            </w:pPr>
            <w:r w:rsidRPr="000F39CB">
              <w:rPr>
                <w:rFonts w:cs="Arial"/>
                <w:b/>
                <w:bCs/>
                <w:sz w:val="20"/>
              </w:rPr>
              <w:br w:type="page"/>
              <w:t>Quality Requirement</w:t>
            </w:r>
          </w:p>
        </w:tc>
        <w:tc>
          <w:tcPr>
            <w:tcW w:w="1545" w:type="dxa"/>
            <w:shd w:val="clear" w:color="auto" w:fill="B3B3B3"/>
          </w:tcPr>
          <w:p w14:paraId="4E1C8D4E" w14:textId="77777777" w:rsidR="000F39CB" w:rsidRPr="000F39CB" w:rsidRDefault="000F39CB" w:rsidP="000F39CB">
            <w:pPr>
              <w:widowControl w:val="0"/>
              <w:suppressAutoHyphens w:val="0"/>
              <w:jc w:val="left"/>
              <w:rPr>
                <w:rFonts w:cs="Arial"/>
                <w:b/>
                <w:bCs/>
                <w:sz w:val="20"/>
              </w:rPr>
            </w:pPr>
            <w:r w:rsidRPr="000F39CB">
              <w:rPr>
                <w:rFonts w:cs="Arial"/>
                <w:b/>
                <w:bCs/>
                <w:sz w:val="20"/>
              </w:rPr>
              <w:t>Threshold</w:t>
            </w:r>
          </w:p>
        </w:tc>
        <w:tc>
          <w:tcPr>
            <w:tcW w:w="3501" w:type="dxa"/>
            <w:shd w:val="clear" w:color="auto" w:fill="B3B3B3"/>
          </w:tcPr>
          <w:p w14:paraId="3865C86C" w14:textId="77777777" w:rsidR="000F39CB" w:rsidRPr="000F39CB" w:rsidRDefault="000F39CB" w:rsidP="000F39CB">
            <w:pPr>
              <w:widowControl w:val="0"/>
              <w:suppressAutoHyphens w:val="0"/>
              <w:jc w:val="left"/>
              <w:rPr>
                <w:rFonts w:cs="Arial"/>
                <w:b/>
                <w:bCs/>
                <w:sz w:val="20"/>
              </w:rPr>
            </w:pPr>
            <w:r w:rsidRPr="000F39CB">
              <w:rPr>
                <w:rFonts w:cs="Arial"/>
                <w:b/>
                <w:bCs/>
                <w:sz w:val="20"/>
              </w:rPr>
              <w:t>Method of Measurement</w:t>
            </w:r>
          </w:p>
        </w:tc>
        <w:tc>
          <w:tcPr>
            <w:tcW w:w="1849" w:type="dxa"/>
            <w:shd w:val="clear" w:color="auto" w:fill="B3B3B3"/>
          </w:tcPr>
          <w:p w14:paraId="33C69DF8" w14:textId="77777777" w:rsidR="000F39CB" w:rsidRPr="000F39CB" w:rsidRDefault="000F39CB" w:rsidP="000F39CB">
            <w:pPr>
              <w:widowControl w:val="0"/>
              <w:suppressAutoHyphens w:val="0"/>
              <w:jc w:val="left"/>
              <w:rPr>
                <w:rFonts w:cs="Arial"/>
                <w:b/>
                <w:bCs/>
                <w:sz w:val="20"/>
              </w:rPr>
            </w:pPr>
            <w:r w:rsidRPr="000F39CB">
              <w:rPr>
                <w:rFonts w:cs="Arial"/>
                <w:b/>
                <w:bCs/>
                <w:sz w:val="20"/>
              </w:rPr>
              <w:t>Consequence of breach</w:t>
            </w:r>
          </w:p>
        </w:tc>
      </w:tr>
      <w:tr w:rsidR="00293917" w:rsidRPr="000F39CB" w14:paraId="0A09D7F5" w14:textId="77777777" w:rsidTr="00D529B0">
        <w:tc>
          <w:tcPr>
            <w:tcW w:w="2391" w:type="dxa"/>
          </w:tcPr>
          <w:p w14:paraId="4973002C" w14:textId="327AF673" w:rsidR="00D529B0" w:rsidRPr="000F39CB" w:rsidRDefault="00D529B0" w:rsidP="00466A05">
            <w:pPr>
              <w:widowControl w:val="0"/>
              <w:suppressAutoHyphens w:val="0"/>
              <w:jc w:val="left"/>
              <w:rPr>
                <w:rFonts w:cs="Arial"/>
                <w:sz w:val="20"/>
              </w:rPr>
            </w:pPr>
            <w:r w:rsidRPr="00D529B0">
              <w:rPr>
                <w:rFonts w:cs="Arial"/>
                <w:sz w:val="20"/>
                <w:lang w:val="en-US"/>
              </w:rPr>
              <w:t>Total no. of intermediate assessments</w:t>
            </w:r>
          </w:p>
        </w:tc>
        <w:tc>
          <w:tcPr>
            <w:tcW w:w="1545" w:type="dxa"/>
          </w:tcPr>
          <w:p w14:paraId="1C2AADFA" w14:textId="3D25593C" w:rsidR="00D529B0" w:rsidRPr="000F39CB" w:rsidRDefault="00293917" w:rsidP="0096675F">
            <w:pPr>
              <w:widowControl w:val="0"/>
              <w:suppressAutoHyphens w:val="0"/>
              <w:jc w:val="left"/>
              <w:rPr>
                <w:rFonts w:cs="Arial"/>
                <w:sz w:val="20"/>
              </w:rPr>
            </w:pPr>
            <w:r>
              <w:rPr>
                <w:rFonts w:cs="Arial"/>
                <w:sz w:val="20"/>
                <w:lang w:val="en-US"/>
              </w:rPr>
              <w:t>Minimum 8 per quarter;</w:t>
            </w:r>
            <w:r w:rsidR="00B07450">
              <w:rPr>
                <w:rFonts w:cs="Arial"/>
                <w:sz w:val="20"/>
                <w:lang w:val="en-US"/>
              </w:rPr>
              <w:t xml:space="preserve"> </w:t>
            </w:r>
            <w:r>
              <w:rPr>
                <w:rFonts w:cs="Arial"/>
                <w:sz w:val="20"/>
                <w:lang w:val="en-US"/>
              </w:rPr>
              <w:t>a</w:t>
            </w:r>
            <w:r w:rsidR="00D529B0">
              <w:rPr>
                <w:rFonts w:cs="Arial"/>
                <w:sz w:val="20"/>
                <w:lang w:val="en-US"/>
              </w:rPr>
              <w:t xml:space="preserve">spirational target </w:t>
            </w:r>
            <w:r w:rsidR="00D529B0" w:rsidRPr="00D529B0">
              <w:rPr>
                <w:rFonts w:cs="Arial"/>
                <w:sz w:val="20"/>
                <w:lang w:val="en-US"/>
              </w:rPr>
              <w:t xml:space="preserve">24 per quarter </w:t>
            </w:r>
          </w:p>
        </w:tc>
        <w:tc>
          <w:tcPr>
            <w:tcW w:w="3501" w:type="dxa"/>
          </w:tcPr>
          <w:p w14:paraId="408DAF2F" w14:textId="5E98DA3E" w:rsidR="00D529B0" w:rsidRPr="000F39CB" w:rsidRDefault="00D529B0" w:rsidP="00466A05">
            <w:pPr>
              <w:widowControl w:val="0"/>
              <w:suppressAutoHyphens w:val="0"/>
              <w:jc w:val="left"/>
              <w:rPr>
                <w:rFonts w:cs="Arial"/>
                <w:sz w:val="20"/>
              </w:rPr>
            </w:pPr>
            <w:r w:rsidRPr="00D529B0">
              <w:rPr>
                <w:rFonts w:cs="Arial"/>
                <w:sz w:val="20"/>
                <w:lang w:val="en-US"/>
              </w:rPr>
              <w:t>Quarterly submission of data</w:t>
            </w:r>
          </w:p>
        </w:tc>
        <w:tc>
          <w:tcPr>
            <w:tcW w:w="1849" w:type="dxa"/>
          </w:tcPr>
          <w:p w14:paraId="4D3FDA3C" w14:textId="77777777" w:rsidR="00D529B0" w:rsidRPr="00B07450" w:rsidRDefault="00D529B0" w:rsidP="00D529B0">
            <w:pPr>
              <w:widowControl w:val="0"/>
              <w:suppressAutoHyphens w:val="0"/>
              <w:jc w:val="left"/>
              <w:rPr>
                <w:rFonts w:cs="Arial"/>
                <w:sz w:val="20"/>
              </w:rPr>
            </w:pPr>
            <w:r w:rsidRPr="00B07450">
              <w:rPr>
                <w:rFonts w:cs="Arial"/>
                <w:sz w:val="20"/>
              </w:rPr>
              <w:t>Remedial action plan</w:t>
            </w:r>
          </w:p>
          <w:p w14:paraId="6A744862" w14:textId="77777777" w:rsidR="00D529B0" w:rsidRPr="00B07450" w:rsidRDefault="00D529B0" w:rsidP="00466A05">
            <w:pPr>
              <w:widowControl w:val="0"/>
              <w:suppressAutoHyphens w:val="0"/>
              <w:jc w:val="left"/>
              <w:rPr>
                <w:rFonts w:cs="Arial"/>
                <w:sz w:val="20"/>
              </w:rPr>
            </w:pPr>
          </w:p>
        </w:tc>
      </w:tr>
      <w:tr w:rsidR="00293917" w:rsidRPr="000F39CB" w14:paraId="7FC7E431" w14:textId="77777777" w:rsidTr="00D529B0">
        <w:tc>
          <w:tcPr>
            <w:tcW w:w="2391" w:type="dxa"/>
          </w:tcPr>
          <w:p w14:paraId="519A21AC" w14:textId="77777777" w:rsidR="00D529B0" w:rsidRPr="000F39CB" w:rsidRDefault="00D529B0" w:rsidP="000F39CB">
            <w:pPr>
              <w:widowControl w:val="0"/>
              <w:suppressAutoHyphens w:val="0"/>
              <w:jc w:val="left"/>
              <w:rPr>
                <w:rFonts w:cs="Arial"/>
                <w:sz w:val="20"/>
              </w:rPr>
            </w:pPr>
            <w:r w:rsidRPr="000F39CB">
              <w:rPr>
                <w:rFonts w:cs="Arial"/>
                <w:sz w:val="20"/>
              </w:rPr>
              <w:t xml:space="preserve">4 week quit rate equal to or </w:t>
            </w:r>
            <w:proofErr w:type="gramStart"/>
            <w:r w:rsidRPr="000F39CB">
              <w:rPr>
                <w:rFonts w:cs="Arial"/>
                <w:sz w:val="20"/>
              </w:rPr>
              <w:t>in excess of</w:t>
            </w:r>
            <w:proofErr w:type="gramEnd"/>
            <w:r w:rsidRPr="000F39CB">
              <w:rPr>
                <w:rFonts w:cs="Arial"/>
                <w:sz w:val="20"/>
              </w:rPr>
              <w:t xml:space="preserve"> National quality thresholds</w:t>
            </w:r>
          </w:p>
        </w:tc>
        <w:tc>
          <w:tcPr>
            <w:tcW w:w="1545" w:type="dxa"/>
          </w:tcPr>
          <w:p w14:paraId="10DB4A86" w14:textId="28A501D1" w:rsidR="00D529B0" w:rsidRDefault="00D529B0" w:rsidP="000F39CB">
            <w:pPr>
              <w:widowControl w:val="0"/>
              <w:suppressAutoHyphens w:val="0"/>
              <w:jc w:val="left"/>
              <w:rPr>
                <w:rFonts w:cs="Arial"/>
                <w:sz w:val="20"/>
              </w:rPr>
            </w:pPr>
            <w:r w:rsidRPr="000F39CB">
              <w:rPr>
                <w:rFonts w:cs="Arial"/>
                <w:sz w:val="20"/>
              </w:rPr>
              <w:t>≥35%</w:t>
            </w:r>
          </w:p>
          <w:p w14:paraId="210AA545" w14:textId="5CDD1615" w:rsidR="00D529B0" w:rsidRPr="000F39CB" w:rsidRDefault="00D529B0" w:rsidP="00F51DFD">
            <w:pPr>
              <w:widowControl w:val="0"/>
              <w:suppressAutoHyphens w:val="0"/>
              <w:jc w:val="left"/>
              <w:rPr>
                <w:rFonts w:cs="Arial"/>
                <w:sz w:val="20"/>
              </w:rPr>
            </w:pPr>
          </w:p>
        </w:tc>
        <w:tc>
          <w:tcPr>
            <w:tcW w:w="3501" w:type="dxa"/>
          </w:tcPr>
          <w:p w14:paraId="3072FD1E" w14:textId="77777777" w:rsidR="00D529B0" w:rsidRPr="000F39CB" w:rsidRDefault="00D529B0" w:rsidP="000F39CB">
            <w:pPr>
              <w:widowControl w:val="0"/>
              <w:suppressAutoHyphens w:val="0"/>
              <w:jc w:val="left"/>
              <w:rPr>
                <w:rFonts w:cs="Arial"/>
                <w:sz w:val="20"/>
              </w:rPr>
            </w:pPr>
            <w:r w:rsidRPr="000F39CB">
              <w:rPr>
                <w:rFonts w:cs="Arial"/>
                <w:sz w:val="20"/>
                <w:u w:val="single"/>
              </w:rPr>
              <w:t>Numerator:</w:t>
            </w:r>
            <w:r w:rsidRPr="000F39CB">
              <w:rPr>
                <w:rFonts w:cs="Arial"/>
                <w:sz w:val="20"/>
              </w:rPr>
              <w:t xml:space="preserve"> Number of people quitting at 4 weeks</w:t>
            </w:r>
          </w:p>
          <w:p w14:paraId="46653274" w14:textId="77777777" w:rsidR="00D529B0" w:rsidRPr="000F39CB" w:rsidRDefault="00D529B0" w:rsidP="000F39CB">
            <w:pPr>
              <w:widowControl w:val="0"/>
              <w:suppressAutoHyphens w:val="0"/>
              <w:jc w:val="left"/>
              <w:rPr>
                <w:rFonts w:cs="Arial"/>
                <w:sz w:val="20"/>
              </w:rPr>
            </w:pPr>
            <w:r w:rsidRPr="000F39CB">
              <w:rPr>
                <w:rFonts w:cs="Arial"/>
                <w:sz w:val="20"/>
                <w:u w:val="single"/>
              </w:rPr>
              <w:t>Denominator:</w:t>
            </w:r>
            <w:r w:rsidRPr="000F39CB">
              <w:rPr>
                <w:rFonts w:cs="Arial"/>
                <w:sz w:val="20"/>
              </w:rPr>
              <w:t xml:space="preserve"> Number of people setting a quit date</w:t>
            </w:r>
          </w:p>
          <w:p w14:paraId="39C45193" w14:textId="2FCD726E" w:rsidR="00D529B0" w:rsidRPr="000F39CB" w:rsidRDefault="00D529B0" w:rsidP="000F39CB">
            <w:pPr>
              <w:widowControl w:val="0"/>
              <w:suppressAutoHyphens w:val="0"/>
              <w:jc w:val="left"/>
              <w:rPr>
                <w:rFonts w:cs="Arial"/>
                <w:sz w:val="20"/>
              </w:rPr>
            </w:pPr>
            <w:r w:rsidRPr="000F39CB">
              <w:rPr>
                <w:rFonts w:cs="Arial"/>
                <w:sz w:val="20"/>
              </w:rPr>
              <w:t>Monitored via quarterly performance reports supplied by the Specialist Stop Smoking Service</w:t>
            </w:r>
            <w:r>
              <w:rPr>
                <w:rFonts w:cs="Arial"/>
                <w:sz w:val="20"/>
              </w:rPr>
              <w:t xml:space="preserve"> or extracted from QuitManager</w:t>
            </w:r>
          </w:p>
        </w:tc>
        <w:tc>
          <w:tcPr>
            <w:tcW w:w="1849" w:type="dxa"/>
          </w:tcPr>
          <w:p w14:paraId="78628FFE" w14:textId="77777777" w:rsidR="00D529B0" w:rsidRPr="00B07450" w:rsidRDefault="00D529B0" w:rsidP="004A4A42">
            <w:pPr>
              <w:widowControl w:val="0"/>
              <w:suppressAutoHyphens w:val="0"/>
              <w:jc w:val="left"/>
              <w:rPr>
                <w:rFonts w:cs="Arial"/>
                <w:sz w:val="20"/>
              </w:rPr>
            </w:pPr>
          </w:p>
          <w:p w14:paraId="356B81E2" w14:textId="77777777" w:rsidR="00D529B0" w:rsidRPr="00B07450" w:rsidRDefault="00D529B0" w:rsidP="004A4A42">
            <w:pPr>
              <w:widowControl w:val="0"/>
              <w:suppressAutoHyphens w:val="0"/>
              <w:jc w:val="left"/>
              <w:rPr>
                <w:rFonts w:cs="Arial"/>
                <w:sz w:val="20"/>
              </w:rPr>
            </w:pPr>
            <w:r w:rsidRPr="00B07450">
              <w:rPr>
                <w:rFonts w:cs="Arial"/>
                <w:sz w:val="20"/>
              </w:rPr>
              <w:t>Remedial action plan</w:t>
            </w:r>
          </w:p>
          <w:p w14:paraId="1E5EC9AC" w14:textId="77777777" w:rsidR="00D529B0" w:rsidRPr="00B07450" w:rsidRDefault="00D529B0" w:rsidP="000F39CB">
            <w:pPr>
              <w:widowControl w:val="0"/>
              <w:suppressAutoHyphens w:val="0"/>
              <w:jc w:val="left"/>
              <w:rPr>
                <w:rFonts w:cs="Arial"/>
                <w:sz w:val="20"/>
              </w:rPr>
            </w:pPr>
          </w:p>
          <w:p w14:paraId="5F594C10" w14:textId="79ED602F" w:rsidR="00D529B0" w:rsidRPr="00B07450" w:rsidRDefault="00D529B0" w:rsidP="004A4A42">
            <w:pPr>
              <w:widowControl w:val="0"/>
              <w:suppressAutoHyphens w:val="0"/>
              <w:jc w:val="left"/>
              <w:rPr>
                <w:rFonts w:cs="Arial"/>
                <w:sz w:val="20"/>
              </w:rPr>
            </w:pPr>
          </w:p>
        </w:tc>
      </w:tr>
      <w:tr w:rsidR="00B07450" w:rsidRPr="000F39CB" w14:paraId="6B057841" w14:textId="77777777" w:rsidTr="00466A05">
        <w:tc>
          <w:tcPr>
            <w:tcW w:w="2391" w:type="dxa"/>
          </w:tcPr>
          <w:p w14:paraId="60163200" w14:textId="77777777" w:rsidR="00B07450" w:rsidRPr="000F39CB" w:rsidRDefault="00B07450" w:rsidP="00466A05">
            <w:pPr>
              <w:suppressAutoHyphens w:val="0"/>
              <w:ind w:left="1"/>
              <w:jc w:val="left"/>
              <w:rPr>
                <w:rFonts w:cs="Arial"/>
                <w:sz w:val="20"/>
              </w:rPr>
            </w:pPr>
            <w:r w:rsidRPr="000F39CB">
              <w:rPr>
                <w:rFonts w:cs="Arial"/>
                <w:sz w:val="20"/>
              </w:rPr>
              <w:t>Min. CO validation rate for those quitting at 4 weeks</w:t>
            </w:r>
            <w:r>
              <w:rPr>
                <w:rFonts w:cs="Arial"/>
                <w:sz w:val="20"/>
              </w:rPr>
              <w:t xml:space="preserve">; </w:t>
            </w:r>
            <w:r w:rsidRPr="00CF0F91">
              <w:rPr>
                <w:rFonts w:cs="Arial"/>
                <w:sz w:val="20"/>
                <w:lang w:eastAsia="en-GB"/>
              </w:rPr>
              <w:t>CO reading below 10ppm</w:t>
            </w:r>
          </w:p>
          <w:p w14:paraId="4E89020A" w14:textId="77777777" w:rsidR="00B07450" w:rsidRPr="000F39CB" w:rsidRDefault="00B07450" w:rsidP="00466A05">
            <w:pPr>
              <w:suppressAutoHyphens w:val="0"/>
              <w:jc w:val="left"/>
              <w:rPr>
                <w:rFonts w:cs="Arial"/>
                <w:sz w:val="20"/>
              </w:rPr>
            </w:pPr>
          </w:p>
        </w:tc>
        <w:tc>
          <w:tcPr>
            <w:tcW w:w="1545" w:type="dxa"/>
          </w:tcPr>
          <w:p w14:paraId="792023E1" w14:textId="77777777" w:rsidR="00B07450" w:rsidRDefault="00B07450" w:rsidP="00466A05">
            <w:pPr>
              <w:widowControl w:val="0"/>
              <w:suppressAutoHyphens w:val="0"/>
              <w:jc w:val="left"/>
              <w:rPr>
                <w:rFonts w:cs="Arial"/>
                <w:sz w:val="20"/>
              </w:rPr>
            </w:pPr>
            <w:r>
              <w:rPr>
                <w:rFonts w:cs="Arial"/>
                <w:sz w:val="20"/>
              </w:rPr>
              <w:t xml:space="preserve">Aspirational </w:t>
            </w:r>
            <w:r w:rsidRPr="000F39CB">
              <w:rPr>
                <w:rFonts w:cs="Arial"/>
                <w:sz w:val="20"/>
              </w:rPr>
              <w:t>≥85%</w:t>
            </w:r>
          </w:p>
          <w:p w14:paraId="610D5E4E" w14:textId="58733711" w:rsidR="0096675F" w:rsidRPr="000F39CB" w:rsidRDefault="00B07450" w:rsidP="0096675F">
            <w:pPr>
              <w:suppressAutoHyphens w:val="0"/>
              <w:spacing w:line="276" w:lineRule="auto"/>
              <w:rPr>
                <w:rFonts w:cs="Arial"/>
                <w:sz w:val="20"/>
              </w:rPr>
            </w:pPr>
            <w:r w:rsidRPr="00CF0F91">
              <w:rPr>
                <w:rFonts w:cs="Arial"/>
                <w:sz w:val="20"/>
                <w:lang w:eastAsia="en-GB"/>
              </w:rPr>
              <w:t>Min</w:t>
            </w:r>
            <w:r w:rsidR="0096675F">
              <w:rPr>
                <w:rFonts w:cs="Arial"/>
                <w:sz w:val="20"/>
                <w:lang w:eastAsia="en-GB"/>
              </w:rPr>
              <w:t>imum of 55% CO validation</w:t>
            </w:r>
          </w:p>
          <w:p w14:paraId="58E7C202" w14:textId="5D436EC3" w:rsidR="00B07450" w:rsidRPr="000F39CB" w:rsidRDefault="00B07450" w:rsidP="00466A05">
            <w:pPr>
              <w:widowControl w:val="0"/>
              <w:suppressAutoHyphens w:val="0"/>
              <w:jc w:val="left"/>
              <w:rPr>
                <w:rFonts w:cs="Arial"/>
                <w:sz w:val="20"/>
              </w:rPr>
            </w:pPr>
          </w:p>
        </w:tc>
        <w:tc>
          <w:tcPr>
            <w:tcW w:w="3501" w:type="dxa"/>
          </w:tcPr>
          <w:p w14:paraId="4E0AA13D" w14:textId="06C3F181" w:rsidR="00B07450" w:rsidRPr="000F39CB" w:rsidRDefault="00B07450" w:rsidP="00576F3D">
            <w:pPr>
              <w:widowControl w:val="0"/>
              <w:suppressAutoHyphens w:val="0"/>
              <w:jc w:val="left"/>
              <w:rPr>
                <w:rFonts w:cs="Arial"/>
                <w:sz w:val="20"/>
              </w:rPr>
            </w:pPr>
            <w:r w:rsidRPr="000F39CB">
              <w:rPr>
                <w:rFonts w:cs="Arial"/>
                <w:sz w:val="20"/>
              </w:rPr>
              <w:t>Monitored via</w:t>
            </w:r>
            <w:r w:rsidR="00576F3D">
              <w:rPr>
                <w:rFonts w:cs="Arial"/>
                <w:sz w:val="20"/>
              </w:rPr>
              <w:t xml:space="preserve"> </w:t>
            </w:r>
            <w:r w:rsidR="00DC4724">
              <w:rPr>
                <w:rFonts w:cs="Arial"/>
                <w:sz w:val="20"/>
              </w:rPr>
              <w:t xml:space="preserve">SSS </w:t>
            </w:r>
            <w:r>
              <w:rPr>
                <w:rFonts w:cs="Arial"/>
                <w:sz w:val="20"/>
              </w:rPr>
              <w:t xml:space="preserve">or Quit Manager </w:t>
            </w:r>
          </w:p>
        </w:tc>
        <w:tc>
          <w:tcPr>
            <w:tcW w:w="1849" w:type="dxa"/>
          </w:tcPr>
          <w:p w14:paraId="08D88B30" w14:textId="77777777" w:rsidR="00B07450" w:rsidRPr="00B07450" w:rsidRDefault="00B07450" w:rsidP="00466A05">
            <w:pPr>
              <w:widowControl w:val="0"/>
              <w:suppressAutoHyphens w:val="0"/>
              <w:jc w:val="left"/>
              <w:rPr>
                <w:rFonts w:cs="Arial"/>
                <w:sz w:val="20"/>
              </w:rPr>
            </w:pPr>
            <w:r w:rsidRPr="00B07450">
              <w:rPr>
                <w:rFonts w:cs="Arial"/>
                <w:sz w:val="20"/>
              </w:rPr>
              <w:t>Remedial action plan</w:t>
            </w:r>
          </w:p>
          <w:p w14:paraId="766064BC" w14:textId="77777777" w:rsidR="00B07450" w:rsidRPr="00B07450" w:rsidRDefault="00B07450" w:rsidP="00466A05">
            <w:pPr>
              <w:widowControl w:val="0"/>
              <w:suppressAutoHyphens w:val="0"/>
              <w:jc w:val="left"/>
              <w:rPr>
                <w:rFonts w:cs="Arial"/>
                <w:sz w:val="20"/>
              </w:rPr>
            </w:pPr>
          </w:p>
        </w:tc>
      </w:tr>
      <w:tr w:rsidR="00293917" w:rsidRPr="000F39CB" w14:paraId="12341E88" w14:textId="77777777" w:rsidTr="00466A05">
        <w:tc>
          <w:tcPr>
            <w:tcW w:w="2391" w:type="dxa"/>
          </w:tcPr>
          <w:p w14:paraId="1A9E7960" w14:textId="77777777" w:rsidR="00D529B0" w:rsidRPr="000F39CB" w:rsidRDefault="00D529B0" w:rsidP="00466A05">
            <w:pPr>
              <w:widowControl w:val="0"/>
              <w:suppressAutoHyphens w:val="0"/>
              <w:jc w:val="left"/>
              <w:rPr>
                <w:rFonts w:cs="Arial"/>
                <w:sz w:val="20"/>
              </w:rPr>
            </w:pPr>
            <w:r w:rsidRPr="000F39CB">
              <w:rPr>
                <w:rFonts w:cs="Arial"/>
                <w:sz w:val="20"/>
              </w:rPr>
              <w:t>12 week quit rate</w:t>
            </w:r>
            <w:r>
              <w:rPr>
                <w:rFonts w:cs="Arial"/>
                <w:sz w:val="20"/>
              </w:rPr>
              <w:t xml:space="preserve"> (CO validated)</w:t>
            </w:r>
          </w:p>
        </w:tc>
        <w:tc>
          <w:tcPr>
            <w:tcW w:w="1545" w:type="dxa"/>
          </w:tcPr>
          <w:p w14:paraId="4CA3177D" w14:textId="77777777" w:rsidR="00D529B0" w:rsidRDefault="00D529B0" w:rsidP="00466A05">
            <w:pPr>
              <w:widowControl w:val="0"/>
              <w:suppressAutoHyphens w:val="0"/>
              <w:jc w:val="left"/>
              <w:rPr>
                <w:rFonts w:cs="Arial"/>
                <w:sz w:val="20"/>
              </w:rPr>
            </w:pPr>
            <w:r w:rsidRPr="000F39CB">
              <w:rPr>
                <w:rFonts w:cs="Arial"/>
                <w:sz w:val="20"/>
              </w:rPr>
              <w:t>≥20%</w:t>
            </w:r>
          </w:p>
          <w:p w14:paraId="27C8F86B" w14:textId="7A26C5A2" w:rsidR="00D529B0" w:rsidRPr="000F39CB" w:rsidRDefault="005F58D8" w:rsidP="00466A05">
            <w:pPr>
              <w:widowControl w:val="0"/>
              <w:suppressAutoHyphens w:val="0"/>
              <w:jc w:val="left"/>
              <w:rPr>
                <w:rFonts w:cs="Arial"/>
                <w:sz w:val="20"/>
              </w:rPr>
            </w:pPr>
            <w:r>
              <w:rPr>
                <w:rFonts w:cs="Arial"/>
                <w:sz w:val="20"/>
              </w:rPr>
              <w:t>Aspirational</w:t>
            </w:r>
            <w:r w:rsidR="00D529B0">
              <w:rPr>
                <w:rFonts w:cs="Arial"/>
                <w:sz w:val="20"/>
              </w:rPr>
              <w:t xml:space="preserve"> 25% quit rate</w:t>
            </w:r>
          </w:p>
        </w:tc>
        <w:tc>
          <w:tcPr>
            <w:tcW w:w="3501" w:type="dxa"/>
          </w:tcPr>
          <w:p w14:paraId="63EEEAD3" w14:textId="77777777" w:rsidR="00D529B0" w:rsidRPr="000F39CB" w:rsidRDefault="00D529B0" w:rsidP="00466A05">
            <w:pPr>
              <w:widowControl w:val="0"/>
              <w:suppressAutoHyphens w:val="0"/>
              <w:jc w:val="left"/>
              <w:rPr>
                <w:rFonts w:cs="Arial"/>
                <w:sz w:val="20"/>
              </w:rPr>
            </w:pPr>
            <w:r w:rsidRPr="000F39CB">
              <w:rPr>
                <w:rFonts w:cs="Arial"/>
                <w:sz w:val="20"/>
                <w:u w:val="single"/>
              </w:rPr>
              <w:t>Numerator:</w:t>
            </w:r>
            <w:r w:rsidRPr="000F39CB">
              <w:rPr>
                <w:rFonts w:cs="Arial"/>
                <w:sz w:val="20"/>
              </w:rPr>
              <w:t xml:space="preserve"> Number of people quitting at 12 weeks</w:t>
            </w:r>
          </w:p>
          <w:p w14:paraId="5FB38534" w14:textId="77777777" w:rsidR="00D529B0" w:rsidRPr="000F39CB" w:rsidRDefault="00D529B0" w:rsidP="00466A05">
            <w:pPr>
              <w:widowControl w:val="0"/>
              <w:suppressAutoHyphens w:val="0"/>
              <w:jc w:val="left"/>
              <w:rPr>
                <w:rFonts w:cs="Arial"/>
                <w:sz w:val="20"/>
              </w:rPr>
            </w:pPr>
            <w:r w:rsidRPr="000F39CB">
              <w:rPr>
                <w:rFonts w:cs="Arial"/>
                <w:sz w:val="20"/>
                <w:u w:val="single"/>
              </w:rPr>
              <w:t>Denominator:</w:t>
            </w:r>
            <w:r w:rsidRPr="000F39CB">
              <w:rPr>
                <w:rFonts w:cs="Arial"/>
                <w:sz w:val="20"/>
              </w:rPr>
              <w:t xml:space="preserve"> Number of people setting a quit date</w:t>
            </w:r>
          </w:p>
          <w:p w14:paraId="050A12F5" w14:textId="77777777" w:rsidR="00D529B0" w:rsidRPr="000F39CB" w:rsidRDefault="00D529B0" w:rsidP="00466A05">
            <w:pPr>
              <w:widowControl w:val="0"/>
              <w:suppressAutoHyphens w:val="0"/>
              <w:jc w:val="left"/>
              <w:rPr>
                <w:rFonts w:cs="Arial"/>
                <w:sz w:val="20"/>
              </w:rPr>
            </w:pPr>
          </w:p>
          <w:p w14:paraId="6E85E62A" w14:textId="77777777" w:rsidR="00D529B0" w:rsidRPr="000F39CB" w:rsidRDefault="00D529B0" w:rsidP="00466A05">
            <w:pPr>
              <w:widowControl w:val="0"/>
              <w:suppressAutoHyphens w:val="0"/>
              <w:jc w:val="left"/>
              <w:rPr>
                <w:rFonts w:cs="Arial"/>
                <w:sz w:val="20"/>
              </w:rPr>
            </w:pPr>
            <w:r w:rsidRPr="000F39CB">
              <w:rPr>
                <w:rFonts w:cs="Arial"/>
                <w:sz w:val="20"/>
              </w:rPr>
              <w:t>Monitored via quarterly performance reports supplied by the Specialist Stop Smoking Service</w:t>
            </w:r>
            <w:r>
              <w:rPr>
                <w:rFonts w:cs="Arial"/>
                <w:sz w:val="20"/>
              </w:rPr>
              <w:t xml:space="preserve"> or extracted from QuitManager</w:t>
            </w:r>
          </w:p>
        </w:tc>
        <w:tc>
          <w:tcPr>
            <w:tcW w:w="1849" w:type="dxa"/>
          </w:tcPr>
          <w:p w14:paraId="21DBDD0F" w14:textId="77777777" w:rsidR="00D529B0" w:rsidRPr="00B07450" w:rsidRDefault="00D529B0" w:rsidP="00466A05">
            <w:pPr>
              <w:widowControl w:val="0"/>
              <w:suppressAutoHyphens w:val="0"/>
              <w:jc w:val="left"/>
              <w:rPr>
                <w:rFonts w:cs="Arial"/>
                <w:sz w:val="20"/>
              </w:rPr>
            </w:pPr>
            <w:r w:rsidRPr="00B07450">
              <w:rPr>
                <w:rFonts w:cs="Arial"/>
                <w:sz w:val="20"/>
              </w:rPr>
              <w:t>Remedial action plan</w:t>
            </w:r>
          </w:p>
          <w:p w14:paraId="0ABC4F69" w14:textId="77777777" w:rsidR="00D529B0" w:rsidRPr="00B07450" w:rsidRDefault="00D529B0" w:rsidP="00466A05">
            <w:pPr>
              <w:widowControl w:val="0"/>
              <w:suppressAutoHyphens w:val="0"/>
              <w:jc w:val="left"/>
              <w:rPr>
                <w:rFonts w:cs="Arial"/>
                <w:sz w:val="20"/>
              </w:rPr>
            </w:pPr>
          </w:p>
          <w:p w14:paraId="753F2324" w14:textId="77777777" w:rsidR="00D529B0" w:rsidRPr="00B07450" w:rsidRDefault="00D529B0" w:rsidP="00466A05">
            <w:pPr>
              <w:widowControl w:val="0"/>
              <w:suppressAutoHyphens w:val="0"/>
              <w:jc w:val="left"/>
              <w:rPr>
                <w:rFonts w:cs="Arial"/>
                <w:sz w:val="20"/>
              </w:rPr>
            </w:pPr>
          </w:p>
        </w:tc>
      </w:tr>
      <w:tr w:rsidR="00D529B0" w:rsidRPr="000F39CB" w14:paraId="5CEFB02F" w14:textId="77777777" w:rsidTr="00D529B0">
        <w:tc>
          <w:tcPr>
            <w:tcW w:w="2391" w:type="dxa"/>
          </w:tcPr>
          <w:p w14:paraId="5D79753D" w14:textId="57146E93" w:rsidR="00D529B0" w:rsidRPr="000F39CB" w:rsidRDefault="00D529B0" w:rsidP="0096675F">
            <w:pPr>
              <w:widowControl w:val="0"/>
              <w:suppressAutoHyphens w:val="0"/>
              <w:jc w:val="left"/>
              <w:rPr>
                <w:rFonts w:cs="Arial"/>
                <w:sz w:val="20"/>
              </w:rPr>
            </w:pPr>
            <w:r w:rsidRPr="00D529B0">
              <w:rPr>
                <w:rFonts w:cs="Arial"/>
                <w:sz w:val="20"/>
                <w:lang w:val="en-US"/>
              </w:rPr>
              <w:t xml:space="preserve">Total no. of maternal smokers with a validated CO quit of below 10 ppm at 12 weeks </w:t>
            </w:r>
          </w:p>
        </w:tc>
        <w:tc>
          <w:tcPr>
            <w:tcW w:w="1545" w:type="dxa"/>
          </w:tcPr>
          <w:p w14:paraId="0001C264" w14:textId="177E03C7" w:rsidR="0096675F" w:rsidRPr="000F39CB" w:rsidRDefault="00D529B0" w:rsidP="00576F3D">
            <w:pPr>
              <w:suppressAutoHyphens w:val="0"/>
              <w:spacing w:line="276" w:lineRule="auto"/>
              <w:jc w:val="left"/>
              <w:rPr>
                <w:rFonts w:cs="Arial"/>
                <w:sz w:val="20"/>
              </w:rPr>
            </w:pPr>
            <w:r w:rsidRPr="00D529B0">
              <w:rPr>
                <w:rFonts w:cs="Arial"/>
                <w:sz w:val="20"/>
                <w:lang w:val="en-US"/>
              </w:rPr>
              <w:t xml:space="preserve">Minimum of </w:t>
            </w:r>
            <w:r w:rsidR="0096675F">
              <w:rPr>
                <w:rFonts w:cs="Arial"/>
                <w:sz w:val="20"/>
                <w:lang w:val="en-US"/>
              </w:rPr>
              <w:t>3</w:t>
            </w:r>
            <w:r w:rsidRPr="00D529B0">
              <w:rPr>
                <w:rFonts w:cs="Arial"/>
                <w:sz w:val="20"/>
                <w:lang w:val="en-US"/>
              </w:rPr>
              <w:t xml:space="preserve">5% quit rate </w:t>
            </w:r>
          </w:p>
          <w:p w14:paraId="17939448" w14:textId="45E2F0B8" w:rsidR="00D529B0" w:rsidRPr="000F39CB" w:rsidRDefault="00D529B0" w:rsidP="000F39CB">
            <w:pPr>
              <w:widowControl w:val="0"/>
              <w:suppressAutoHyphens w:val="0"/>
              <w:jc w:val="left"/>
              <w:rPr>
                <w:rFonts w:cs="Arial"/>
                <w:sz w:val="20"/>
              </w:rPr>
            </w:pPr>
          </w:p>
        </w:tc>
        <w:tc>
          <w:tcPr>
            <w:tcW w:w="3501" w:type="dxa"/>
          </w:tcPr>
          <w:p w14:paraId="13AC4FF2" w14:textId="1DEBFD33" w:rsidR="00D529B0" w:rsidRPr="000F39CB" w:rsidRDefault="00D529B0" w:rsidP="000F39CB">
            <w:pPr>
              <w:widowControl w:val="0"/>
              <w:suppressAutoHyphens w:val="0"/>
              <w:jc w:val="left"/>
              <w:rPr>
                <w:rFonts w:cs="Arial"/>
                <w:sz w:val="20"/>
                <w:u w:val="single"/>
              </w:rPr>
            </w:pPr>
            <w:r w:rsidRPr="00D529B0">
              <w:rPr>
                <w:rFonts w:cs="Arial"/>
                <w:sz w:val="20"/>
                <w:lang w:val="en-US"/>
              </w:rPr>
              <w:t>Quarterly submission of data</w:t>
            </w:r>
          </w:p>
        </w:tc>
        <w:tc>
          <w:tcPr>
            <w:tcW w:w="1849" w:type="dxa"/>
          </w:tcPr>
          <w:p w14:paraId="5483BCD2" w14:textId="1BB9567A" w:rsidR="00D529B0" w:rsidRPr="00B07450" w:rsidRDefault="00D529B0" w:rsidP="000F39CB">
            <w:pPr>
              <w:widowControl w:val="0"/>
              <w:suppressAutoHyphens w:val="0"/>
              <w:jc w:val="left"/>
              <w:rPr>
                <w:rFonts w:cs="Arial"/>
                <w:sz w:val="20"/>
              </w:rPr>
            </w:pPr>
            <w:r w:rsidRPr="00B07450">
              <w:rPr>
                <w:rFonts w:cs="Arial"/>
                <w:sz w:val="20"/>
              </w:rPr>
              <w:t>Remedial action plan</w:t>
            </w:r>
          </w:p>
        </w:tc>
      </w:tr>
      <w:tr w:rsidR="00D529B0" w:rsidRPr="000F39CB" w14:paraId="71B15011" w14:textId="77777777" w:rsidTr="00D529B0">
        <w:tc>
          <w:tcPr>
            <w:tcW w:w="2391" w:type="dxa"/>
          </w:tcPr>
          <w:p w14:paraId="197FD03D" w14:textId="53C9A159" w:rsidR="00D529B0" w:rsidRPr="000F39CB" w:rsidRDefault="00D529B0" w:rsidP="0096675F">
            <w:pPr>
              <w:widowControl w:val="0"/>
              <w:suppressAutoHyphens w:val="0"/>
              <w:jc w:val="left"/>
              <w:rPr>
                <w:rFonts w:cs="Arial"/>
                <w:sz w:val="20"/>
              </w:rPr>
            </w:pPr>
            <w:r w:rsidRPr="00D529B0">
              <w:rPr>
                <w:rFonts w:cs="Arial"/>
                <w:sz w:val="20"/>
                <w:lang w:val="en-US"/>
              </w:rPr>
              <w:t>Total no. of smokers under the age of 18 with a validated CO qu</w:t>
            </w:r>
            <w:r w:rsidR="0096675F">
              <w:rPr>
                <w:rFonts w:cs="Arial"/>
                <w:sz w:val="20"/>
                <w:lang w:val="en-US"/>
              </w:rPr>
              <w:t xml:space="preserve">it of </w:t>
            </w:r>
            <w:r w:rsidR="0096675F">
              <w:rPr>
                <w:rFonts w:cs="Arial"/>
                <w:sz w:val="20"/>
                <w:lang w:val="en-US"/>
              </w:rPr>
              <w:lastRenderedPageBreak/>
              <w:t xml:space="preserve">below 10 ppm at 12 weeks </w:t>
            </w:r>
          </w:p>
        </w:tc>
        <w:tc>
          <w:tcPr>
            <w:tcW w:w="1545" w:type="dxa"/>
          </w:tcPr>
          <w:p w14:paraId="259466AB" w14:textId="678B9BA2" w:rsidR="0096675F" w:rsidRPr="00D529B0" w:rsidRDefault="00D529B0" w:rsidP="00576F3D">
            <w:pPr>
              <w:suppressAutoHyphens w:val="0"/>
              <w:spacing w:line="276" w:lineRule="auto"/>
              <w:jc w:val="left"/>
              <w:rPr>
                <w:rFonts w:cs="Arial"/>
                <w:sz w:val="20"/>
                <w:lang w:val="en-US"/>
              </w:rPr>
            </w:pPr>
            <w:r w:rsidRPr="00D529B0">
              <w:rPr>
                <w:rFonts w:cs="Arial"/>
                <w:sz w:val="20"/>
                <w:lang w:val="en-US"/>
              </w:rPr>
              <w:lastRenderedPageBreak/>
              <w:t xml:space="preserve">Minimum of </w:t>
            </w:r>
            <w:r w:rsidR="0096675F">
              <w:rPr>
                <w:rFonts w:cs="Arial"/>
                <w:sz w:val="20"/>
                <w:lang w:val="en-US"/>
              </w:rPr>
              <w:t>3</w:t>
            </w:r>
            <w:r w:rsidRPr="00D529B0">
              <w:rPr>
                <w:rFonts w:cs="Arial"/>
                <w:sz w:val="20"/>
                <w:lang w:val="en-US"/>
              </w:rPr>
              <w:t xml:space="preserve">5% quit rate </w:t>
            </w:r>
          </w:p>
          <w:p w14:paraId="576469F5" w14:textId="71DE7BC0" w:rsidR="00D529B0" w:rsidRPr="000F39CB" w:rsidRDefault="00D529B0" w:rsidP="000F39CB">
            <w:pPr>
              <w:widowControl w:val="0"/>
              <w:suppressAutoHyphens w:val="0"/>
              <w:jc w:val="left"/>
              <w:rPr>
                <w:rFonts w:cs="Arial"/>
                <w:sz w:val="20"/>
              </w:rPr>
            </w:pPr>
          </w:p>
        </w:tc>
        <w:tc>
          <w:tcPr>
            <w:tcW w:w="3501" w:type="dxa"/>
          </w:tcPr>
          <w:p w14:paraId="4241C5E1" w14:textId="542B3122" w:rsidR="00D529B0" w:rsidRPr="000F39CB" w:rsidRDefault="00D529B0" w:rsidP="000F39CB">
            <w:pPr>
              <w:widowControl w:val="0"/>
              <w:suppressAutoHyphens w:val="0"/>
              <w:jc w:val="left"/>
              <w:rPr>
                <w:rFonts w:cs="Arial"/>
                <w:sz w:val="20"/>
                <w:u w:val="single"/>
              </w:rPr>
            </w:pPr>
            <w:r w:rsidRPr="00D529B0">
              <w:rPr>
                <w:rFonts w:cs="Arial"/>
                <w:sz w:val="20"/>
                <w:lang w:val="en-US"/>
              </w:rPr>
              <w:lastRenderedPageBreak/>
              <w:t>Quarterly submission of data</w:t>
            </w:r>
          </w:p>
        </w:tc>
        <w:tc>
          <w:tcPr>
            <w:tcW w:w="1849" w:type="dxa"/>
          </w:tcPr>
          <w:p w14:paraId="70511576" w14:textId="3037433D" w:rsidR="00D529B0" w:rsidRPr="00B07450" w:rsidRDefault="00D529B0" w:rsidP="000F39CB">
            <w:pPr>
              <w:widowControl w:val="0"/>
              <w:suppressAutoHyphens w:val="0"/>
              <w:jc w:val="left"/>
              <w:rPr>
                <w:rFonts w:cs="Arial"/>
                <w:sz w:val="20"/>
              </w:rPr>
            </w:pPr>
            <w:r w:rsidRPr="00B07450">
              <w:rPr>
                <w:rFonts w:cs="Arial"/>
                <w:sz w:val="20"/>
              </w:rPr>
              <w:t>Remedial action plan</w:t>
            </w:r>
          </w:p>
        </w:tc>
      </w:tr>
      <w:tr w:rsidR="00B07450" w:rsidRPr="000F39CB" w14:paraId="320D78D1" w14:textId="77777777" w:rsidTr="00466A05">
        <w:tc>
          <w:tcPr>
            <w:tcW w:w="2391" w:type="dxa"/>
          </w:tcPr>
          <w:p w14:paraId="44A29A6F" w14:textId="77777777" w:rsidR="00B07450" w:rsidRPr="00D529B0" w:rsidRDefault="00B07450" w:rsidP="00466A05">
            <w:pPr>
              <w:suppressAutoHyphens w:val="0"/>
              <w:spacing w:line="276" w:lineRule="auto"/>
              <w:jc w:val="left"/>
              <w:rPr>
                <w:rFonts w:ascii="Calibri" w:hAnsi="Calibri" w:cs="Calibri"/>
                <w:sz w:val="22"/>
                <w:szCs w:val="22"/>
                <w:lang w:val="en-US"/>
              </w:rPr>
            </w:pPr>
            <w:r w:rsidRPr="00D529B0">
              <w:rPr>
                <w:rFonts w:cs="Arial"/>
                <w:sz w:val="20"/>
                <w:lang w:val="en-US"/>
              </w:rPr>
              <w:t>Total no. of smokers from deprived postcodes with a validated CO quit of below 10 ppm at 12 weeks</w:t>
            </w:r>
          </w:p>
          <w:p w14:paraId="2D0B6579" w14:textId="7F3E7626" w:rsidR="00B07450" w:rsidRPr="000F39CB" w:rsidRDefault="00B07450" w:rsidP="00466A05">
            <w:pPr>
              <w:widowControl w:val="0"/>
              <w:suppressAutoHyphens w:val="0"/>
              <w:jc w:val="left"/>
              <w:rPr>
                <w:rFonts w:cs="Arial"/>
                <w:sz w:val="20"/>
              </w:rPr>
            </w:pPr>
          </w:p>
        </w:tc>
        <w:tc>
          <w:tcPr>
            <w:tcW w:w="1545" w:type="dxa"/>
          </w:tcPr>
          <w:p w14:paraId="2940A1EF" w14:textId="15482E45" w:rsidR="0096675F" w:rsidRPr="000F39CB" w:rsidRDefault="00B07450" w:rsidP="0096675F">
            <w:pPr>
              <w:suppressAutoHyphens w:val="0"/>
              <w:spacing w:line="276" w:lineRule="auto"/>
              <w:rPr>
                <w:rFonts w:cs="Arial"/>
                <w:sz w:val="20"/>
              </w:rPr>
            </w:pPr>
            <w:r w:rsidRPr="00D529B0">
              <w:rPr>
                <w:rFonts w:cs="Arial"/>
                <w:sz w:val="20"/>
                <w:lang w:val="en-US"/>
              </w:rPr>
              <w:t xml:space="preserve">Minimum </w:t>
            </w:r>
            <w:r w:rsidR="00072F53">
              <w:rPr>
                <w:rFonts w:cs="Arial"/>
                <w:sz w:val="20"/>
                <w:lang w:val="en-US"/>
              </w:rPr>
              <w:t>3</w:t>
            </w:r>
            <w:r w:rsidRPr="00D529B0">
              <w:rPr>
                <w:rFonts w:cs="Arial"/>
                <w:sz w:val="20"/>
                <w:lang w:val="en-US"/>
              </w:rPr>
              <w:t xml:space="preserve">5% </w:t>
            </w:r>
            <w:r w:rsidR="00072F53">
              <w:rPr>
                <w:rFonts w:cs="Arial"/>
                <w:sz w:val="20"/>
                <w:lang w:val="en-US"/>
              </w:rPr>
              <w:t xml:space="preserve">quit rate </w:t>
            </w:r>
          </w:p>
          <w:p w14:paraId="2F911289" w14:textId="1A478452" w:rsidR="00B07450" w:rsidRPr="000F39CB" w:rsidRDefault="00B07450" w:rsidP="00466A05">
            <w:pPr>
              <w:widowControl w:val="0"/>
              <w:suppressAutoHyphens w:val="0"/>
              <w:jc w:val="left"/>
              <w:rPr>
                <w:rFonts w:cs="Arial"/>
                <w:sz w:val="20"/>
              </w:rPr>
            </w:pPr>
          </w:p>
        </w:tc>
        <w:tc>
          <w:tcPr>
            <w:tcW w:w="3501" w:type="dxa"/>
          </w:tcPr>
          <w:p w14:paraId="6B80DAE6" w14:textId="77777777" w:rsidR="00B07450" w:rsidRPr="000F39CB" w:rsidRDefault="00B07450" w:rsidP="00466A05">
            <w:pPr>
              <w:widowControl w:val="0"/>
              <w:suppressAutoHyphens w:val="0"/>
              <w:jc w:val="left"/>
              <w:rPr>
                <w:rFonts w:cs="Arial"/>
                <w:sz w:val="20"/>
                <w:u w:val="single"/>
              </w:rPr>
            </w:pPr>
            <w:r w:rsidRPr="00D529B0">
              <w:rPr>
                <w:rFonts w:cs="Arial"/>
                <w:sz w:val="20"/>
                <w:lang w:val="en-US"/>
              </w:rPr>
              <w:t>Quarterly submission of data</w:t>
            </w:r>
          </w:p>
        </w:tc>
        <w:tc>
          <w:tcPr>
            <w:tcW w:w="1849" w:type="dxa"/>
          </w:tcPr>
          <w:p w14:paraId="495A8E2F" w14:textId="77777777" w:rsidR="00B07450" w:rsidRPr="00B07450" w:rsidRDefault="00B07450" w:rsidP="00466A05">
            <w:pPr>
              <w:widowControl w:val="0"/>
              <w:suppressAutoHyphens w:val="0"/>
              <w:jc w:val="left"/>
              <w:rPr>
                <w:rFonts w:cs="Arial"/>
                <w:sz w:val="20"/>
              </w:rPr>
            </w:pPr>
            <w:r w:rsidRPr="00B07450">
              <w:rPr>
                <w:rFonts w:cs="Arial"/>
                <w:sz w:val="20"/>
              </w:rPr>
              <w:t>Remedial action plan</w:t>
            </w:r>
          </w:p>
        </w:tc>
      </w:tr>
      <w:tr w:rsidR="00293917" w:rsidRPr="000F39CB" w14:paraId="3674DEB2" w14:textId="77777777" w:rsidTr="00D529B0">
        <w:tc>
          <w:tcPr>
            <w:tcW w:w="2391" w:type="dxa"/>
          </w:tcPr>
          <w:p w14:paraId="03D89782" w14:textId="77777777" w:rsidR="00D529B0" w:rsidRPr="000F39CB" w:rsidRDefault="00D529B0" w:rsidP="000F39CB">
            <w:pPr>
              <w:widowControl w:val="0"/>
              <w:suppressAutoHyphens w:val="0"/>
              <w:jc w:val="left"/>
              <w:rPr>
                <w:rFonts w:cs="Arial"/>
                <w:sz w:val="20"/>
              </w:rPr>
            </w:pPr>
            <w:r w:rsidRPr="000F39CB">
              <w:rPr>
                <w:rFonts w:cs="Arial"/>
                <w:sz w:val="20"/>
              </w:rPr>
              <w:t>Complete and accurate submission of the required (mandatory) data set</w:t>
            </w:r>
          </w:p>
        </w:tc>
        <w:tc>
          <w:tcPr>
            <w:tcW w:w="1545" w:type="dxa"/>
          </w:tcPr>
          <w:p w14:paraId="2738F8EC" w14:textId="77777777" w:rsidR="00D529B0" w:rsidRPr="000F39CB" w:rsidRDefault="00D529B0" w:rsidP="000F39CB">
            <w:pPr>
              <w:widowControl w:val="0"/>
              <w:suppressAutoHyphens w:val="0"/>
              <w:jc w:val="left"/>
              <w:rPr>
                <w:rFonts w:cs="Arial"/>
                <w:sz w:val="20"/>
              </w:rPr>
            </w:pPr>
            <w:r w:rsidRPr="000F39CB">
              <w:rPr>
                <w:rFonts w:cs="Arial"/>
                <w:sz w:val="20"/>
              </w:rPr>
              <w:t>100%</w:t>
            </w:r>
          </w:p>
        </w:tc>
        <w:tc>
          <w:tcPr>
            <w:tcW w:w="3501" w:type="dxa"/>
          </w:tcPr>
          <w:p w14:paraId="4FB22D08" w14:textId="2125DAAE" w:rsidR="00D529B0" w:rsidRPr="000F39CB" w:rsidRDefault="00D529B0" w:rsidP="00520F27">
            <w:pPr>
              <w:widowControl w:val="0"/>
              <w:suppressAutoHyphens w:val="0"/>
              <w:jc w:val="left"/>
              <w:rPr>
                <w:rFonts w:cs="Arial"/>
                <w:sz w:val="20"/>
              </w:rPr>
            </w:pPr>
            <w:r w:rsidRPr="000F39CB">
              <w:rPr>
                <w:rFonts w:cs="Arial"/>
                <w:sz w:val="20"/>
              </w:rPr>
              <w:t xml:space="preserve">Monitored via </w:t>
            </w:r>
            <w:r w:rsidR="00520F27">
              <w:rPr>
                <w:rFonts w:cs="Arial"/>
                <w:sz w:val="20"/>
              </w:rPr>
              <w:t xml:space="preserve">SSS </w:t>
            </w:r>
            <w:r>
              <w:rPr>
                <w:rFonts w:cs="Arial"/>
                <w:sz w:val="20"/>
              </w:rPr>
              <w:t>until such time as Quit Manager controls by mandatory field settings</w:t>
            </w:r>
          </w:p>
        </w:tc>
        <w:tc>
          <w:tcPr>
            <w:tcW w:w="1849" w:type="dxa"/>
          </w:tcPr>
          <w:p w14:paraId="017667B3" w14:textId="04B9A925" w:rsidR="00D529B0" w:rsidRPr="00B07450" w:rsidRDefault="00A81A0B" w:rsidP="00243D58">
            <w:pPr>
              <w:widowControl w:val="0"/>
              <w:suppressAutoHyphens w:val="0"/>
              <w:jc w:val="left"/>
              <w:rPr>
                <w:rFonts w:cs="Arial"/>
                <w:sz w:val="20"/>
              </w:rPr>
            </w:pPr>
            <w:r w:rsidRPr="00B07450">
              <w:rPr>
                <w:rFonts w:cs="Arial"/>
                <w:sz w:val="20"/>
              </w:rPr>
              <w:t>Non-payment</w:t>
            </w:r>
            <w:r w:rsidR="00D529B0" w:rsidRPr="00B07450">
              <w:rPr>
                <w:rFonts w:cs="Arial"/>
                <w:sz w:val="20"/>
              </w:rPr>
              <w:t xml:space="preserve"> </w:t>
            </w:r>
          </w:p>
        </w:tc>
      </w:tr>
      <w:tr w:rsidR="00293917" w:rsidRPr="000F39CB" w14:paraId="7AC94DC8" w14:textId="77777777" w:rsidTr="00D529B0">
        <w:tc>
          <w:tcPr>
            <w:tcW w:w="2391" w:type="dxa"/>
          </w:tcPr>
          <w:p w14:paraId="40FAD662" w14:textId="77777777" w:rsidR="00D529B0" w:rsidRPr="000F39CB" w:rsidRDefault="00D529B0" w:rsidP="00466A05">
            <w:pPr>
              <w:suppressAutoHyphens w:val="0"/>
              <w:jc w:val="left"/>
              <w:rPr>
                <w:rFonts w:cs="Arial"/>
                <w:sz w:val="20"/>
              </w:rPr>
            </w:pPr>
            <w:r w:rsidRPr="00CF0F91">
              <w:rPr>
                <w:rFonts w:cs="Arial"/>
                <w:sz w:val="20"/>
                <w:lang w:eastAsia="en-GB"/>
              </w:rPr>
              <w:t>Loss to follow up</w:t>
            </w:r>
          </w:p>
        </w:tc>
        <w:tc>
          <w:tcPr>
            <w:tcW w:w="1545" w:type="dxa"/>
          </w:tcPr>
          <w:p w14:paraId="71FF3D8C" w14:textId="77777777" w:rsidR="00D529B0" w:rsidRPr="000F39CB" w:rsidRDefault="00D529B0" w:rsidP="00466A05">
            <w:pPr>
              <w:widowControl w:val="0"/>
              <w:suppressAutoHyphens w:val="0"/>
              <w:jc w:val="left"/>
              <w:rPr>
                <w:rFonts w:cs="Arial"/>
                <w:sz w:val="20"/>
              </w:rPr>
            </w:pPr>
            <w:r>
              <w:rPr>
                <w:rFonts w:cs="Arial"/>
                <w:sz w:val="20"/>
                <w:lang w:eastAsia="en-GB"/>
              </w:rPr>
              <w:t>Target 15%, maximum 2</w:t>
            </w:r>
            <w:r w:rsidRPr="00CF0F91">
              <w:rPr>
                <w:rFonts w:cs="Arial"/>
                <w:sz w:val="20"/>
                <w:lang w:eastAsia="en-GB"/>
              </w:rPr>
              <w:t>5% LTFU</w:t>
            </w:r>
          </w:p>
        </w:tc>
        <w:tc>
          <w:tcPr>
            <w:tcW w:w="3501" w:type="dxa"/>
          </w:tcPr>
          <w:p w14:paraId="67E91CCB" w14:textId="4442FDEF" w:rsidR="00D529B0" w:rsidRPr="000F39CB" w:rsidRDefault="00D529B0" w:rsidP="00466A05">
            <w:pPr>
              <w:widowControl w:val="0"/>
              <w:suppressAutoHyphens w:val="0"/>
              <w:jc w:val="left"/>
              <w:rPr>
                <w:rFonts w:cs="Arial"/>
                <w:sz w:val="20"/>
              </w:rPr>
            </w:pPr>
            <w:r w:rsidRPr="000F39CB">
              <w:rPr>
                <w:rFonts w:cs="Arial"/>
                <w:sz w:val="20"/>
              </w:rPr>
              <w:t xml:space="preserve">Monitored via </w:t>
            </w:r>
            <w:r w:rsidR="00DC4724">
              <w:rPr>
                <w:rFonts w:cs="Arial"/>
                <w:sz w:val="20"/>
              </w:rPr>
              <w:t xml:space="preserve">SSS </w:t>
            </w:r>
            <w:r w:rsidRPr="000F39CB">
              <w:rPr>
                <w:rFonts w:cs="Arial"/>
                <w:sz w:val="20"/>
              </w:rPr>
              <w:t>n</w:t>
            </w:r>
            <w:r>
              <w:rPr>
                <w:rFonts w:cs="Arial"/>
                <w:sz w:val="20"/>
              </w:rPr>
              <w:t xml:space="preserve"> or Quit Manager</w:t>
            </w:r>
          </w:p>
        </w:tc>
        <w:tc>
          <w:tcPr>
            <w:tcW w:w="1849" w:type="dxa"/>
          </w:tcPr>
          <w:p w14:paraId="4D0B3BA9" w14:textId="77777777" w:rsidR="00B07450" w:rsidRPr="00B07450" w:rsidRDefault="00B07450" w:rsidP="00B07450">
            <w:pPr>
              <w:widowControl w:val="0"/>
              <w:suppressAutoHyphens w:val="0"/>
              <w:jc w:val="left"/>
              <w:rPr>
                <w:rFonts w:cs="Arial"/>
                <w:sz w:val="20"/>
              </w:rPr>
            </w:pPr>
            <w:r w:rsidRPr="00B07450">
              <w:rPr>
                <w:rFonts w:cs="Arial"/>
                <w:sz w:val="20"/>
              </w:rPr>
              <w:t>Remedial action plan</w:t>
            </w:r>
          </w:p>
          <w:p w14:paraId="7502782D" w14:textId="77777777" w:rsidR="00D529B0" w:rsidRPr="00B07450" w:rsidRDefault="00D529B0" w:rsidP="00466A05">
            <w:pPr>
              <w:widowControl w:val="0"/>
              <w:suppressAutoHyphens w:val="0"/>
              <w:jc w:val="left"/>
              <w:rPr>
                <w:rFonts w:cs="Arial"/>
                <w:sz w:val="20"/>
              </w:rPr>
            </w:pPr>
          </w:p>
        </w:tc>
      </w:tr>
      <w:tr w:rsidR="00293917" w:rsidRPr="000F39CB" w14:paraId="11B736D5" w14:textId="77777777" w:rsidTr="00D529B0">
        <w:tc>
          <w:tcPr>
            <w:tcW w:w="2391" w:type="dxa"/>
          </w:tcPr>
          <w:p w14:paraId="0327A112" w14:textId="77756250" w:rsidR="00D529B0" w:rsidRPr="000F39CB" w:rsidRDefault="00D529B0" w:rsidP="000F39CB">
            <w:pPr>
              <w:suppressAutoHyphens w:val="0"/>
              <w:jc w:val="left"/>
              <w:rPr>
                <w:rFonts w:cs="Arial"/>
                <w:sz w:val="20"/>
              </w:rPr>
            </w:pPr>
            <w:r>
              <w:rPr>
                <w:rFonts w:cs="Arial"/>
                <w:sz w:val="20"/>
                <w:lang w:eastAsia="en-GB"/>
              </w:rPr>
              <w:t>No of appointments for intermediate assessments offered within one week</w:t>
            </w:r>
          </w:p>
        </w:tc>
        <w:tc>
          <w:tcPr>
            <w:tcW w:w="1545" w:type="dxa"/>
          </w:tcPr>
          <w:p w14:paraId="225AE471" w14:textId="25CE539D" w:rsidR="00D529B0" w:rsidRPr="000F39CB" w:rsidRDefault="00D529B0" w:rsidP="00243D58">
            <w:pPr>
              <w:widowControl w:val="0"/>
              <w:suppressAutoHyphens w:val="0"/>
              <w:jc w:val="left"/>
              <w:rPr>
                <w:rFonts w:cs="Arial"/>
                <w:sz w:val="20"/>
              </w:rPr>
            </w:pPr>
            <w:r>
              <w:rPr>
                <w:rFonts w:cs="Arial"/>
                <w:sz w:val="20"/>
                <w:lang w:eastAsia="en-GB"/>
              </w:rPr>
              <w:t>90%</w:t>
            </w:r>
          </w:p>
        </w:tc>
        <w:tc>
          <w:tcPr>
            <w:tcW w:w="3501" w:type="dxa"/>
          </w:tcPr>
          <w:p w14:paraId="13FA7FAC" w14:textId="285891E5" w:rsidR="00D529B0" w:rsidRPr="000F39CB" w:rsidRDefault="00D529B0" w:rsidP="000F39CB">
            <w:pPr>
              <w:widowControl w:val="0"/>
              <w:suppressAutoHyphens w:val="0"/>
              <w:jc w:val="left"/>
              <w:rPr>
                <w:rFonts w:cs="Arial"/>
                <w:sz w:val="20"/>
              </w:rPr>
            </w:pPr>
            <w:r>
              <w:rPr>
                <w:rFonts w:cs="Arial"/>
                <w:sz w:val="20"/>
                <w:lang w:eastAsia="en-GB"/>
              </w:rPr>
              <w:t xml:space="preserve">PharmOutcomes return </w:t>
            </w:r>
          </w:p>
        </w:tc>
        <w:tc>
          <w:tcPr>
            <w:tcW w:w="1849" w:type="dxa"/>
          </w:tcPr>
          <w:p w14:paraId="49DFA0D7" w14:textId="77777777" w:rsidR="00D529B0" w:rsidRPr="00B07450" w:rsidRDefault="00D529B0" w:rsidP="00D529B0">
            <w:pPr>
              <w:widowControl w:val="0"/>
              <w:suppressAutoHyphens w:val="0"/>
              <w:jc w:val="left"/>
              <w:rPr>
                <w:rFonts w:cs="Arial"/>
                <w:sz w:val="20"/>
              </w:rPr>
            </w:pPr>
            <w:r w:rsidRPr="00B07450">
              <w:rPr>
                <w:rFonts w:cs="Arial"/>
                <w:sz w:val="20"/>
              </w:rPr>
              <w:t>Remedial action plan</w:t>
            </w:r>
          </w:p>
          <w:p w14:paraId="0C00B1F2" w14:textId="4FE238B0" w:rsidR="00D529B0" w:rsidRPr="00B07450" w:rsidRDefault="00D529B0" w:rsidP="000F39CB">
            <w:pPr>
              <w:widowControl w:val="0"/>
              <w:suppressAutoHyphens w:val="0"/>
              <w:jc w:val="left"/>
              <w:rPr>
                <w:rFonts w:cs="Arial"/>
                <w:sz w:val="20"/>
              </w:rPr>
            </w:pPr>
          </w:p>
        </w:tc>
      </w:tr>
    </w:tbl>
    <w:p w14:paraId="3CBF3969" w14:textId="77777777" w:rsidR="00AB7E83" w:rsidRDefault="00AB7E83" w:rsidP="00AB7E83">
      <w:pPr>
        <w:keepNext/>
        <w:keepLines/>
        <w:ind w:left="1"/>
        <w:jc w:val="center"/>
        <w:rPr>
          <w:rFonts w:cs="Arial"/>
          <w:sz w:val="20"/>
        </w:rPr>
      </w:pPr>
    </w:p>
    <w:bookmarkEnd w:id="0"/>
    <w:bookmarkEnd w:id="1"/>
    <w:p w14:paraId="14AED64B" w14:textId="284F1E1E" w:rsidR="00EF7D12" w:rsidRPr="00F34ECF" w:rsidRDefault="00BF0B00" w:rsidP="007D2142">
      <w:pPr>
        <w:keepNext/>
        <w:keepLines/>
        <w:ind w:left="1"/>
        <w:rPr>
          <w:rFonts w:cs="Arial"/>
          <w:b/>
          <w:color w:val="FF0000"/>
          <w:sz w:val="20"/>
        </w:rPr>
      </w:pPr>
      <w:r>
        <w:rPr>
          <w:rFonts w:cs="Arial"/>
          <w:b/>
          <w:color w:val="FF0000"/>
          <w:sz w:val="20"/>
        </w:rPr>
        <w:t>8.</w:t>
      </w:r>
      <w:r w:rsidR="0033428D" w:rsidRPr="00F34ECF">
        <w:rPr>
          <w:rFonts w:cs="Arial"/>
          <w:b/>
          <w:color w:val="FF0000"/>
          <w:sz w:val="20"/>
        </w:rPr>
        <w:t xml:space="preserve"> </w:t>
      </w:r>
      <w:r w:rsidR="00F34ECF">
        <w:rPr>
          <w:rFonts w:cs="Arial"/>
          <w:b/>
          <w:color w:val="FF0000"/>
          <w:sz w:val="20"/>
        </w:rPr>
        <w:t>Remuneration</w:t>
      </w:r>
    </w:p>
    <w:p w14:paraId="201083F3" w14:textId="36AF71B3" w:rsidR="0023460D" w:rsidRDefault="000F39CB" w:rsidP="007D2142">
      <w:pPr>
        <w:suppressAutoHyphens w:val="0"/>
        <w:rPr>
          <w:rFonts w:cs="Arial"/>
          <w:bCs/>
          <w:sz w:val="20"/>
        </w:rPr>
      </w:pPr>
      <w:r w:rsidRPr="000F39CB">
        <w:rPr>
          <w:rFonts w:cs="Arial"/>
          <w:bCs/>
          <w:sz w:val="20"/>
        </w:rPr>
        <w:t xml:space="preserve">Reimbursement for services delivered will be paid under a </w:t>
      </w:r>
      <w:r w:rsidR="0023460D">
        <w:rPr>
          <w:rFonts w:cs="Arial"/>
          <w:bCs/>
          <w:sz w:val="20"/>
        </w:rPr>
        <w:t>combination of P</w:t>
      </w:r>
      <w:r w:rsidRPr="000F39CB">
        <w:rPr>
          <w:rFonts w:cs="Arial"/>
          <w:bCs/>
          <w:sz w:val="20"/>
        </w:rPr>
        <w:t xml:space="preserve">ayment by </w:t>
      </w:r>
      <w:r w:rsidR="0023460D">
        <w:rPr>
          <w:rFonts w:cs="Arial"/>
          <w:bCs/>
          <w:sz w:val="20"/>
        </w:rPr>
        <w:t>R</w:t>
      </w:r>
      <w:r w:rsidRPr="000F39CB">
        <w:rPr>
          <w:rFonts w:cs="Arial"/>
          <w:bCs/>
          <w:sz w:val="20"/>
        </w:rPr>
        <w:t>esults tariff</w:t>
      </w:r>
      <w:r w:rsidR="0023460D">
        <w:rPr>
          <w:rFonts w:cs="Arial"/>
          <w:bCs/>
          <w:sz w:val="20"/>
        </w:rPr>
        <w:t xml:space="preserve"> and fees for making a dispensed supply of NRT and re-imbursement of product costs according to an agreed formulary and payment schedule.</w:t>
      </w:r>
      <w:r w:rsidR="000F4AB5">
        <w:rPr>
          <w:rFonts w:cs="Arial"/>
          <w:bCs/>
          <w:sz w:val="20"/>
        </w:rPr>
        <w:t xml:space="preserve"> </w:t>
      </w:r>
    </w:p>
    <w:p w14:paraId="1FF3951B" w14:textId="77777777" w:rsidR="0023460D" w:rsidRDefault="0023460D" w:rsidP="000F39CB">
      <w:pPr>
        <w:suppressAutoHyphens w:val="0"/>
        <w:jc w:val="left"/>
        <w:rPr>
          <w:rFonts w:cs="Arial"/>
          <w:bCs/>
          <w:sz w:val="20"/>
        </w:rPr>
      </w:pPr>
    </w:p>
    <w:p w14:paraId="65ED75A7" w14:textId="479A1CA0" w:rsidR="000F39CB" w:rsidRPr="000F39CB" w:rsidRDefault="000F39CB" w:rsidP="007D2142">
      <w:pPr>
        <w:suppressAutoHyphens w:val="0"/>
        <w:rPr>
          <w:rFonts w:cs="Arial"/>
          <w:bCs/>
          <w:sz w:val="20"/>
        </w:rPr>
      </w:pPr>
      <w:r w:rsidRPr="000F39CB">
        <w:rPr>
          <w:rFonts w:cs="Arial"/>
          <w:bCs/>
          <w:sz w:val="20"/>
        </w:rPr>
        <w:t xml:space="preserve">Assuming </w:t>
      </w:r>
      <w:r w:rsidR="000C686A">
        <w:rPr>
          <w:rFonts w:cs="Arial"/>
          <w:bCs/>
          <w:sz w:val="20"/>
        </w:rPr>
        <w:t>QuitManager</w:t>
      </w:r>
      <w:r w:rsidR="000C686A" w:rsidRPr="000F39CB">
        <w:rPr>
          <w:rFonts w:cs="Arial"/>
          <w:bCs/>
          <w:sz w:val="20"/>
        </w:rPr>
        <w:t xml:space="preserve"> </w:t>
      </w:r>
      <w:r w:rsidR="00057A22">
        <w:rPr>
          <w:rFonts w:cs="Arial"/>
          <w:bCs/>
          <w:sz w:val="20"/>
        </w:rPr>
        <w:t>is</w:t>
      </w:r>
      <w:r w:rsidR="0023460D">
        <w:rPr>
          <w:rFonts w:cs="Arial"/>
          <w:bCs/>
          <w:sz w:val="20"/>
        </w:rPr>
        <w:t xml:space="preserve"> completed</w:t>
      </w:r>
      <w:r w:rsidRPr="000F39CB">
        <w:rPr>
          <w:rFonts w:cs="Arial"/>
          <w:bCs/>
          <w:sz w:val="20"/>
        </w:rPr>
        <w:t xml:space="preserve"> accurately and </w:t>
      </w:r>
      <w:r w:rsidR="005F58D8">
        <w:rPr>
          <w:rFonts w:cs="Arial"/>
          <w:bCs/>
          <w:sz w:val="20"/>
        </w:rPr>
        <w:t xml:space="preserve">submitted </w:t>
      </w:r>
      <w:r w:rsidR="005F58D8" w:rsidRPr="000F39CB">
        <w:rPr>
          <w:rFonts w:cs="Arial"/>
          <w:bCs/>
          <w:sz w:val="20"/>
        </w:rPr>
        <w:t>in</w:t>
      </w:r>
      <w:r w:rsidRPr="000F39CB">
        <w:rPr>
          <w:rFonts w:cs="Arial"/>
          <w:bCs/>
          <w:sz w:val="20"/>
        </w:rPr>
        <w:t xml:space="preserve"> a timely manner, the following payments will apply:</w:t>
      </w:r>
    </w:p>
    <w:p w14:paraId="36CC8274" w14:textId="77777777" w:rsidR="0023460D" w:rsidRDefault="0023460D" w:rsidP="000F39CB">
      <w:pPr>
        <w:suppressAutoHyphens w:val="0"/>
        <w:jc w:val="left"/>
        <w:rPr>
          <w:rFonts w:cs="Arial"/>
          <w:b/>
          <w:bCs/>
          <w:sz w:val="20"/>
          <w:u w:val="single"/>
        </w:rPr>
      </w:pPr>
    </w:p>
    <w:p w14:paraId="61C76C98" w14:textId="385BDA25" w:rsidR="000F39CB" w:rsidRPr="0023460D" w:rsidRDefault="0023460D" w:rsidP="000F39CB">
      <w:pPr>
        <w:suppressAutoHyphens w:val="0"/>
        <w:jc w:val="left"/>
        <w:rPr>
          <w:rFonts w:cs="Arial"/>
          <w:b/>
          <w:bCs/>
          <w:sz w:val="20"/>
          <w:u w:val="single"/>
        </w:rPr>
      </w:pPr>
      <w:r w:rsidRPr="0023460D">
        <w:rPr>
          <w:rFonts w:cs="Arial"/>
          <w:b/>
          <w:bCs/>
          <w:sz w:val="20"/>
          <w:u w:val="single"/>
        </w:rPr>
        <w:t>Payment by Results tariff</w:t>
      </w:r>
    </w:p>
    <w:tbl>
      <w:tblPr>
        <w:tblStyle w:val="TableGrid1"/>
        <w:tblW w:w="9828" w:type="dxa"/>
        <w:tblLook w:val="01E0" w:firstRow="1" w:lastRow="1" w:firstColumn="1" w:lastColumn="1" w:noHBand="0" w:noVBand="0"/>
      </w:tblPr>
      <w:tblGrid>
        <w:gridCol w:w="3128"/>
        <w:gridCol w:w="1390"/>
        <w:gridCol w:w="5310"/>
      </w:tblGrid>
      <w:tr w:rsidR="000F39CB" w:rsidRPr="000F39CB" w14:paraId="2292BA72" w14:textId="77777777" w:rsidTr="007D2142">
        <w:tc>
          <w:tcPr>
            <w:tcW w:w="3128" w:type="dxa"/>
          </w:tcPr>
          <w:p w14:paraId="3A9DF6C2" w14:textId="77777777" w:rsidR="000F39CB" w:rsidRPr="000F39CB" w:rsidRDefault="000F39CB" w:rsidP="000F39CB">
            <w:pPr>
              <w:suppressAutoHyphens w:val="0"/>
              <w:jc w:val="left"/>
              <w:rPr>
                <w:rFonts w:cs="Arial"/>
                <w:bCs/>
                <w:sz w:val="20"/>
                <w:u w:val="single"/>
              </w:rPr>
            </w:pPr>
            <w:r w:rsidRPr="000F39CB">
              <w:rPr>
                <w:rFonts w:cs="Arial"/>
                <w:bCs/>
                <w:sz w:val="20"/>
                <w:u w:val="single"/>
              </w:rPr>
              <w:t>Payment Trigger</w:t>
            </w:r>
          </w:p>
        </w:tc>
        <w:tc>
          <w:tcPr>
            <w:tcW w:w="1390" w:type="dxa"/>
          </w:tcPr>
          <w:p w14:paraId="59104DC3" w14:textId="77777777" w:rsidR="000F39CB" w:rsidRPr="000F39CB" w:rsidRDefault="000F39CB" w:rsidP="000F39CB">
            <w:pPr>
              <w:suppressAutoHyphens w:val="0"/>
              <w:jc w:val="left"/>
              <w:rPr>
                <w:rFonts w:cs="Arial"/>
                <w:bCs/>
                <w:sz w:val="20"/>
                <w:u w:val="single"/>
              </w:rPr>
            </w:pPr>
            <w:r w:rsidRPr="000F39CB">
              <w:rPr>
                <w:rFonts w:cs="Arial"/>
                <w:bCs/>
                <w:sz w:val="20"/>
                <w:u w:val="single"/>
              </w:rPr>
              <w:t>Payment Value</w:t>
            </w:r>
          </w:p>
        </w:tc>
        <w:tc>
          <w:tcPr>
            <w:tcW w:w="5310" w:type="dxa"/>
          </w:tcPr>
          <w:p w14:paraId="61841126" w14:textId="77777777" w:rsidR="000F39CB" w:rsidRPr="000F39CB" w:rsidRDefault="000F39CB" w:rsidP="000F39CB">
            <w:pPr>
              <w:suppressAutoHyphens w:val="0"/>
              <w:jc w:val="left"/>
              <w:rPr>
                <w:rFonts w:cs="Arial"/>
                <w:bCs/>
                <w:sz w:val="20"/>
                <w:u w:val="single"/>
              </w:rPr>
            </w:pPr>
            <w:r w:rsidRPr="000F39CB">
              <w:rPr>
                <w:rFonts w:cs="Arial"/>
                <w:bCs/>
                <w:sz w:val="20"/>
                <w:u w:val="single"/>
              </w:rPr>
              <w:t>Criteria for Payment</w:t>
            </w:r>
          </w:p>
        </w:tc>
      </w:tr>
      <w:tr w:rsidR="000F39CB" w:rsidRPr="000F39CB" w14:paraId="609E8121" w14:textId="77777777" w:rsidTr="007D2142">
        <w:tc>
          <w:tcPr>
            <w:tcW w:w="3128" w:type="dxa"/>
          </w:tcPr>
          <w:p w14:paraId="72076082" w14:textId="77777777" w:rsidR="000F39CB" w:rsidRPr="000F39CB" w:rsidRDefault="000F39CB" w:rsidP="000F39CB">
            <w:pPr>
              <w:suppressAutoHyphens w:val="0"/>
              <w:jc w:val="left"/>
              <w:rPr>
                <w:rFonts w:cs="Arial"/>
                <w:bCs/>
                <w:sz w:val="20"/>
                <w:u w:val="single"/>
              </w:rPr>
            </w:pPr>
            <w:r w:rsidRPr="000F39CB">
              <w:rPr>
                <w:rFonts w:cs="Arial"/>
                <w:bCs/>
                <w:sz w:val="20"/>
                <w:u w:val="single"/>
              </w:rPr>
              <w:t>Completion of initial assessment (active recruitment patients only)</w:t>
            </w:r>
          </w:p>
        </w:tc>
        <w:tc>
          <w:tcPr>
            <w:tcW w:w="1390" w:type="dxa"/>
          </w:tcPr>
          <w:p w14:paraId="200E44CE" w14:textId="77777777" w:rsidR="000F39CB" w:rsidRPr="000F39CB" w:rsidRDefault="000F39CB" w:rsidP="000F39CB">
            <w:pPr>
              <w:suppressAutoHyphens w:val="0"/>
              <w:jc w:val="left"/>
              <w:rPr>
                <w:rFonts w:cs="Arial"/>
                <w:bCs/>
                <w:sz w:val="20"/>
                <w:u w:val="single"/>
              </w:rPr>
            </w:pPr>
            <w:r w:rsidRPr="000F39CB">
              <w:rPr>
                <w:rFonts w:cs="Arial"/>
                <w:bCs/>
                <w:sz w:val="20"/>
                <w:u w:val="single"/>
              </w:rPr>
              <w:t>£10</w:t>
            </w:r>
          </w:p>
        </w:tc>
        <w:tc>
          <w:tcPr>
            <w:tcW w:w="5310" w:type="dxa"/>
          </w:tcPr>
          <w:p w14:paraId="5E7243C3" w14:textId="039A4BA6" w:rsidR="000F39CB" w:rsidRPr="000F39CB" w:rsidRDefault="002C3FC5" w:rsidP="00DC4724">
            <w:pPr>
              <w:suppressAutoHyphens w:val="0"/>
              <w:jc w:val="left"/>
              <w:rPr>
                <w:rFonts w:cs="Arial"/>
                <w:bCs/>
                <w:sz w:val="20"/>
              </w:rPr>
            </w:pPr>
            <w:r>
              <w:rPr>
                <w:rFonts w:cs="Arial"/>
                <w:bCs/>
                <w:sz w:val="20"/>
              </w:rPr>
              <w:t>QuitManager</w:t>
            </w:r>
            <w:r w:rsidR="00057A22">
              <w:rPr>
                <w:rFonts w:cs="Arial"/>
                <w:bCs/>
                <w:sz w:val="20"/>
              </w:rPr>
              <w:t xml:space="preserve"> return</w:t>
            </w:r>
          </w:p>
        </w:tc>
      </w:tr>
      <w:tr w:rsidR="000F39CB" w:rsidRPr="000F39CB" w14:paraId="24B5F79D" w14:textId="77777777" w:rsidTr="007D2142">
        <w:tc>
          <w:tcPr>
            <w:tcW w:w="3128" w:type="dxa"/>
          </w:tcPr>
          <w:p w14:paraId="3BCCC168" w14:textId="6BED0F46" w:rsidR="000F39CB" w:rsidRPr="000F39CB" w:rsidRDefault="002C3FC5" w:rsidP="000F39CB">
            <w:pPr>
              <w:suppressAutoHyphens w:val="0"/>
              <w:jc w:val="left"/>
              <w:rPr>
                <w:rFonts w:cs="Arial"/>
                <w:bCs/>
                <w:sz w:val="20"/>
                <w:u w:val="single"/>
              </w:rPr>
            </w:pPr>
            <w:r>
              <w:rPr>
                <w:rFonts w:cs="Arial"/>
                <w:bCs/>
                <w:sz w:val="20"/>
                <w:u w:val="single"/>
              </w:rPr>
              <w:t xml:space="preserve">ANY </w:t>
            </w:r>
            <w:r w:rsidR="000F39CB" w:rsidRPr="000F39CB">
              <w:rPr>
                <w:rFonts w:cs="Arial"/>
                <w:bCs/>
                <w:sz w:val="20"/>
                <w:u w:val="single"/>
              </w:rPr>
              <w:t>4-week quit</w:t>
            </w:r>
            <w:r w:rsidR="005D2D5E">
              <w:rPr>
                <w:rFonts w:cs="Arial"/>
                <w:bCs/>
                <w:sz w:val="20"/>
                <w:u w:val="single"/>
              </w:rPr>
              <w:t xml:space="preserve"> </w:t>
            </w:r>
          </w:p>
        </w:tc>
        <w:tc>
          <w:tcPr>
            <w:tcW w:w="1390" w:type="dxa"/>
          </w:tcPr>
          <w:p w14:paraId="39247445" w14:textId="77777777" w:rsidR="000F39CB" w:rsidRPr="000F39CB" w:rsidRDefault="000F39CB" w:rsidP="000F39CB">
            <w:pPr>
              <w:suppressAutoHyphens w:val="0"/>
              <w:jc w:val="left"/>
              <w:rPr>
                <w:rFonts w:cs="Arial"/>
                <w:bCs/>
                <w:sz w:val="20"/>
                <w:u w:val="single"/>
              </w:rPr>
            </w:pPr>
            <w:r w:rsidRPr="000F39CB">
              <w:rPr>
                <w:rFonts w:cs="Arial"/>
                <w:bCs/>
                <w:sz w:val="20"/>
                <w:u w:val="single"/>
              </w:rPr>
              <w:t>£25</w:t>
            </w:r>
          </w:p>
        </w:tc>
        <w:tc>
          <w:tcPr>
            <w:tcW w:w="5310" w:type="dxa"/>
          </w:tcPr>
          <w:p w14:paraId="468D4B77" w14:textId="75F93C53" w:rsidR="000F39CB" w:rsidRPr="000F39CB" w:rsidRDefault="008A2465" w:rsidP="000F39CB">
            <w:pPr>
              <w:suppressAutoHyphens w:val="0"/>
              <w:jc w:val="left"/>
              <w:rPr>
                <w:rFonts w:cs="Arial"/>
                <w:bCs/>
                <w:sz w:val="20"/>
              </w:rPr>
            </w:pPr>
            <w:r>
              <w:rPr>
                <w:rFonts w:cs="Arial"/>
                <w:bCs/>
                <w:sz w:val="20"/>
              </w:rPr>
              <w:t>QuitManager</w:t>
            </w:r>
            <w:r w:rsidR="00057A22">
              <w:rPr>
                <w:rFonts w:cs="Arial"/>
                <w:bCs/>
                <w:sz w:val="20"/>
              </w:rPr>
              <w:t xml:space="preserve"> </w:t>
            </w:r>
            <w:proofErr w:type="gramStart"/>
            <w:r w:rsidR="00057A22">
              <w:rPr>
                <w:rFonts w:cs="Arial"/>
                <w:bCs/>
                <w:sz w:val="20"/>
              </w:rPr>
              <w:t>return</w:t>
            </w:r>
            <w:r w:rsidR="000F39CB" w:rsidRPr="000F39CB">
              <w:rPr>
                <w:rFonts w:cs="Arial"/>
                <w:bCs/>
                <w:sz w:val="20"/>
              </w:rPr>
              <w:t>;</w:t>
            </w:r>
            <w:proofErr w:type="gramEnd"/>
          </w:p>
          <w:p w14:paraId="3594EA40" w14:textId="0C5E3A51"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Smoker has not smoked within the third and </w:t>
            </w:r>
            <w:r w:rsidR="000C686A" w:rsidRPr="000F39CB">
              <w:rPr>
                <w:rFonts w:cs="Arial"/>
                <w:bCs/>
                <w:sz w:val="20"/>
              </w:rPr>
              <w:t>fourth</w:t>
            </w:r>
            <w:r w:rsidRPr="000F39CB">
              <w:rPr>
                <w:rFonts w:cs="Arial"/>
                <w:bCs/>
                <w:sz w:val="20"/>
              </w:rPr>
              <w:t xml:space="preserve"> week of quit date set (established via phone and/or face-to-face</w:t>
            </w:r>
            <w:proofErr w:type="gramStart"/>
            <w:r w:rsidRPr="000F39CB">
              <w:rPr>
                <w:rFonts w:cs="Arial"/>
                <w:bCs/>
                <w:sz w:val="20"/>
              </w:rPr>
              <w:t>);</w:t>
            </w:r>
            <w:proofErr w:type="gramEnd"/>
          </w:p>
          <w:p w14:paraId="2CEB60CF" w14:textId="77777777"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Smoking status has been established between 25 and 42 days post quit date </w:t>
            </w:r>
            <w:proofErr w:type="gramStart"/>
            <w:r w:rsidRPr="000F39CB">
              <w:rPr>
                <w:rFonts w:cs="Arial"/>
                <w:bCs/>
                <w:sz w:val="20"/>
              </w:rPr>
              <w:t>set;</w:t>
            </w:r>
            <w:proofErr w:type="gramEnd"/>
          </w:p>
          <w:p w14:paraId="5CEDAA95" w14:textId="38EA3E39" w:rsidR="000F39CB" w:rsidRPr="000F39CB" w:rsidRDefault="00162A80" w:rsidP="00BF0B00">
            <w:pPr>
              <w:numPr>
                <w:ilvl w:val="0"/>
                <w:numId w:val="3"/>
              </w:numPr>
              <w:suppressAutoHyphens w:val="0"/>
              <w:jc w:val="left"/>
              <w:rPr>
                <w:rFonts w:cs="Arial"/>
                <w:bCs/>
                <w:sz w:val="20"/>
              </w:rPr>
            </w:pPr>
            <w:r>
              <w:rPr>
                <w:rFonts w:cs="Arial"/>
                <w:bCs/>
                <w:sz w:val="20"/>
              </w:rPr>
              <w:t xml:space="preserve">Monitoring is completed </w:t>
            </w:r>
            <w:r w:rsidR="000F39CB" w:rsidRPr="000F39CB">
              <w:rPr>
                <w:rFonts w:cs="Arial"/>
                <w:bCs/>
                <w:sz w:val="20"/>
              </w:rPr>
              <w:t>within two working days of established quit.</w:t>
            </w:r>
          </w:p>
        </w:tc>
      </w:tr>
      <w:tr w:rsidR="000F39CB" w:rsidRPr="000F39CB" w14:paraId="002A622A" w14:textId="77777777" w:rsidTr="007D2142">
        <w:tc>
          <w:tcPr>
            <w:tcW w:w="3128" w:type="dxa"/>
          </w:tcPr>
          <w:p w14:paraId="73E90192" w14:textId="76545681" w:rsidR="000F39CB" w:rsidRPr="000F39CB" w:rsidRDefault="000F39CB" w:rsidP="000F39CB">
            <w:pPr>
              <w:suppressAutoHyphens w:val="0"/>
              <w:jc w:val="left"/>
              <w:rPr>
                <w:rFonts w:cs="Arial"/>
                <w:bCs/>
                <w:sz w:val="20"/>
                <w:u w:val="single"/>
              </w:rPr>
            </w:pPr>
            <w:r w:rsidRPr="000F39CB">
              <w:rPr>
                <w:rFonts w:cs="Arial"/>
                <w:bCs/>
                <w:sz w:val="20"/>
                <w:u w:val="single"/>
              </w:rPr>
              <w:t>CO verification @ 4 weeks</w:t>
            </w:r>
            <w:r w:rsidR="00DA3A06">
              <w:rPr>
                <w:rFonts w:cs="Arial"/>
                <w:bCs/>
                <w:sz w:val="20"/>
                <w:u w:val="single"/>
              </w:rPr>
              <w:t xml:space="preserve"> </w:t>
            </w:r>
            <w:r w:rsidR="005D2D5E" w:rsidRPr="00D16412">
              <w:rPr>
                <w:rFonts w:cs="Arial"/>
                <w:b/>
                <w:bCs/>
                <w:sz w:val="20"/>
                <w:u w:val="single"/>
              </w:rPr>
              <w:t>(additional payment to 4 week quit payment</w:t>
            </w:r>
            <w:r w:rsidR="00DA3A06">
              <w:rPr>
                <w:rFonts w:cs="Arial"/>
                <w:b/>
                <w:bCs/>
                <w:sz w:val="20"/>
                <w:u w:val="single"/>
              </w:rPr>
              <w:t xml:space="preserve"> shown above</w:t>
            </w:r>
            <w:r w:rsidR="005D2D5E" w:rsidRPr="00D16412">
              <w:rPr>
                <w:rFonts w:cs="Arial"/>
                <w:b/>
                <w:bCs/>
                <w:sz w:val="20"/>
                <w:u w:val="single"/>
              </w:rPr>
              <w:t>)</w:t>
            </w:r>
          </w:p>
        </w:tc>
        <w:tc>
          <w:tcPr>
            <w:tcW w:w="1390" w:type="dxa"/>
          </w:tcPr>
          <w:p w14:paraId="4CEE3F71" w14:textId="77777777" w:rsidR="000F39CB" w:rsidRPr="000F39CB" w:rsidRDefault="000F39CB" w:rsidP="000F39CB">
            <w:pPr>
              <w:suppressAutoHyphens w:val="0"/>
              <w:jc w:val="left"/>
              <w:rPr>
                <w:rFonts w:cs="Arial"/>
                <w:bCs/>
                <w:sz w:val="20"/>
                <w:u w:val="single"/>
              </w:rPr>
            </w:pPr>
            <w:r w:rsidRPr="000F39CB">
              <w:rPr>
                <w:rFonts w:cs="Arial"/>
                <w:bCs/>
                <w:sz w:val="20"/>
                <w:u w:val="single"/>
              </w:rPr>
              <w:t>£40</w:t>
            </w:r>
          </w:p>
        </w:tc>
        <w:tc>
          <w:tcPr>
            <w:tcW w:w="5310" w:type="dxa"/>
          </w:tcPr>
          <w:p w14:paraId="6B04A033" w14:textId="018BE1C7" w:rsidR="000F39CB" w:rsidRPr="000F39CB" w:rsidRDefault="008A2465" w:rsidP="000F39CB">
            <w:pPr>
              <w:suppressAutoHyphens w:val="0"/>
              <w:jc w:val="left"/>
              <w:rPr>
                <w:rFonts w:cs="Arial"/>
                <w:bCs/>
                <w:sz w:val="20"/>
              </w:rPr>
            </w:pPr>
            <w:r w:rsidRPr="008A2465">
              <w:rPr>
                <w:rFonts w:cs="Arial"/>
                <w:bCs/>
                <w:sz w:val="20"/>
              </w:rPr>
              <w:t>QuitManager</w:t>
            </w:r>
            <w:r w:rsidR="00057A22">
              <w:rPr>
                <w:rFonts w:cs="Arial"/>
                <w:bCs/>
                <w:sz w:val="20"/>
              </w:rPr>
              <w:t xml:space="preserve"> return</w:t>
            </w:r>
            <w:r w:rsidRPr="008A2465">
              <w:rPr>
                <w:rFonts w:cs="Arial"/>
                <w:bCs/>
                <w:sz w:val="20"/>
              </w:rPr>
              <w:t>;</w:t>
            </w:r>
            <w:r w:rsidR="000F39CB" w:rsidRPr="000F39CB">
              <w:rPr>
                <w:rFonts w:cs="Arial"/>
                <w:bCs/>
                <w:sz w:val="20"/>
              </w:rPr>
              <w:t xml:space="preserve"> indicating a successful 4 week quit with the following criteria adhered to:</w:t>
            </w:r>
          </w:p>
          <w:p w14:paraId="2B82AFAD" w14:textId="15EFEC80"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Smoker has not smoked within the third and </w:t>
            </w:r>
            <w:r w:rsidR="005D2D5E" w:rsidRPr="000F39CB">
              <w:rPr>
                <w:rFonts w:cs="Arial"/>
                <w:bCs/>
                <w:sz w:val="20"/>
              </w:rPr>
              <w:t>fourth</w:t>
            </w:r>
            <w:r w:rsidRPr="000F39CB">
              <w:rPr>
                <w:rFonts w:cs="Arial"/>
                <w:bCs/>
                <w:sz w:val="20"/>
              </w:rPr>
              <w:t xml:space="preserve"> week of quit date </w:t>
            </w:r>
            <w:proofErr w:type="gramStart"/>
            <w:r w:rsidRPr="000F39CB">
              <w:rPr>
                <w:rFonts w:cs="Arial"/>
                <w:bCs/>
                <w:sz w:val="20"/>
              </w:rPr>
              <w:t>set;</w:t>
            </w:r>
            <w:proofErr w:type="gramEnd"/>
          </w:p>
          <w:p w14:paraId="4F9A5018" w14:textId="77777777"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Smoking status has been verified by CO validation with a reading of &lt;10 </w:t>
            </w:r>
            <w:proofErr w:type="gramStart"/>
            <w:r w:rsidRPr="000F39CB">
              <w:rPr>
                <w:rFonts w:cs="Arial"/>
                <w:bCs/>
                <w:sz w:val="20"/>
              </w:rPr>
              <w:t>ppm;</w:t>
            </w:r>
            <w:proofErr w:type="gramEnd"/>
          </w:p>
          <w:p w14:paraId="6DFF9729" w14:textId="77777777"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Smoking status has been established between 25 and 42 days post quit date </w:t>
            </w:r>
            <w:proofErr w:type="gramStart"/>
            <w:r w:rsidRPr="000F39CB">
              <w:rPr>
                <w:rFonts w:cs="Arial"/>
                <w:bCs/>
                <w:sz w:val="20"/>
              </w:rPr>
              <w:t>set;</w:t>
            </w:r>
            <w:proofErr w:type="gramEnd"/>
          </w:p>
          <w:p w14:paraId="0156F610" w14:textId="37C1EC48" w:rsidR="000F39CB" w:rsidRPr="00576F3D" w:rsidRDefault="00162A80" w:rsidP="00BF0B00">
            <w:pPr>
              <w:pStyle w:val="ListParagraph"/>
              <w:numPr>
                <w:ilvl w:val="0"/>
                <w:numId w:val="3"/>
              </w:numPr>
              <w:suppressAutoHyphens w:val="0"/>
              <w:jc w:val="left"/>
              <w:rPr>
                <w:rFonts w:cs="Arial"/>
                <w:bCs/>
                <w:sz w:val="20"/>
              </w:rPr>
            </w:pPr>
            <w:r w:rsidRPr="00576F3D">
              <w:rPr>
                <w:rFonts w:cs="Arial"/>
                <w:bCs/>
                <w:sz w:val="20"/>
              </w:rPr>
              <w:t xml:space="preserve">Monitoring is completed </w:t>
            </w:r>
            <w:r w:rsidR="000F39CB" w:rsidRPr="00576F3D">
              <w:rPr>
                <w:rFonts w:cs="Arial"/>
                <w:bCs/>
                <w:sz w:val="20"/>
              </w:rPr>
              <w:t>within two working days of established quit.</w:t>
            </w:r>
          </w:p>
        </w:tc>
      </w:tr>
      <w:tr w:rsidR="000F39CB" w:rsidRPr="000F39CB" w14:paraId="537B224E" w14:textId="77777777" w:rsidTr="007D2142">
        <w:tc>
          <w:tcPr>
            <w:tcW w:w="3128" w:type="dxa"/>
          </w:tcPr>
          <w:p w14:paraId="75048806" w14:textId="77777777" w:rsidR="000F39CB" w:rsidRPr="000F39CB" w:rsidRDefault="000F39CB" w:rsidP="000F39CB">
            <w:pPr>
              <w:suppressAutoHyphens w:val="0"/>
              <w:jc w:val="left"/>
              <w:rPr>
                <w:rFonts w:cs="Arial"/>
                <w:bCs/>
                <w:sz w:val="20"/>
                <w:u w:val="single"/>
              </w:rPr>
            </w:pPr>
            <w:r w:rsidRPr="000F39CB">
              <w:rPr>
                <w:rFonts w:cs="Arial"/>
                <w:bCs/>
                <w:sz w:val="20"/>
                <w:u w:val="single"/>
              </w:rPr>
              <w:t xml:space="preserve">CO verified 12-week quit </w:t>
            </w:r>
          </w:p>
        </w:tc>
        <w:tc>
          <w:tcPr>
            <w:tcW w:w="1390" w:type="dxa"/>
          </w:tcPr>
          <w:p w14:paraId="49E33E4F" w14:textId="77777777" w:rsidR="000F39CB" w:rsidRPr="000F39CB" w:rsidRDefault="000F39CB" w:rsidP="000F39CB">
            <w:pPr>
              <w:suppressAutoHyphens w:val="0"/>
              <w:jc w:val="left"/>
              <w:rPr>
                <w:rFonts w:cs="Arial"/>
                <w:bCs/>
                <w:sz w:val="20"/>
                <w:u w:val="single"/>
              </w:rPr>
            </w:pPr>
            <w:r w:rsidRPr="000F39CB">
              <w:rPr>
                <w:rFonts w:cs="Arial"/>
                <w:bCs/>
                <w:sz w:val="20"/>
                <w:u w:val="single"/>
              </w:rPr>
              <w:t>£20</w:t>
            </w:r>
          </w:p>
        </w:tc>
        <w:tc>
          <w:tcPr>
            <w:tcW w:w="5310" w:type="dxa"/>
          </w:tcPr>
          <w:p w14:paraId="2DDA2EE6" w14:textId="7A4918B3" w:rsidR="000F39CB" w:rsidRPr="000F39CB" w:rsidRDefault="008A2465" w:rsidP="000F39CB">
            <w:pPr>
              <w:suppressAutoHyphens w:val="0"/>
              <w:jc w:val="left"/>
              <w:rPr>
                <w:rFonts w:cs="Arial"/>
                <w:bCs/>
                <w:sz w:val="20"/>
              </w:rPr>
            </w:pPr>
            <w:r w:rsidRPr="008A2465">
              <w:rPr>
                <w:rFonts w:cs="Arial"/>
                <w:bCs/>
                <w:sz w:val="20"/>
              </w:rPr>
              <w:t>QuitManager</w:t>
            </w:r>
            <w:r w:rsidR="00057A22">
              <w:rPr>
                <w:rFonts w:cs="Arial"/>
                <w:bCs/>
                <w:sz w:val="20"/>
              </w:rPr>
              <w:t xml:space="preserve"> return</w:t>
            </w:r>
            <w:r w:rsidRPr="008A2465">
              <w:rPr>
                <w:rFonts w:cs="Arial"/>
                <w:bCs/>
                <w:sz w:val="20"/>
              </w:rPr>
              <w:t>;</w:t>
            </w:r>
            <w:r w:rsidR="000F39CB" w:rsidRPr="000F39CB">
              <w:rPr>
                <w:rFonts w:cs="Arial"/>
                <w:bCs/>
                <w:sz w:val="20"/>
              </w:rPr>
              <w:t xml:space="preserve"> indicating a successful 12 week quit with the following criteria adhered to:</w:t>
            </w:r>
          </w:p>
          <w:p w14:paraId="2645EAFF" w14:textId="77777777" w:rsidR="000F39CB" w:rsidRPr="000F39CB" w:rsidRDefault="000F39CB" w:rsidP="00BF0B00">
            <w:pPr>
              <w:numPr>
                <w:ilvl w:val="0"/>
                <w:numId w:val="4"/>
              </w:numPr>
              <w:suppressAutoHyphens w:val="0"/>
              <w:jc w:val="left"/>
              <w:rPr>
                <w:rFonts w:cs="Arial"/>
                <w:bCs/>
                <w:sz w:val="20"/>
              </w:rPr>
            </w:pPr>
            <w:r w:rsidRPr="000F39CB">
              <w:rPr>
                <w:rFonts w:cs="Arial"/>
                <w:bCs/>
                <w:sz w:val="20"/>
              </w:rPr>
              <w:t>Smoker has had a successful smoking outcome at 4-</w:t>
            </w:r>
            <w:proofErr w:type="gramStart"/>
            <w:r w:rsidRPr="000F39CB">
              <w:rPr>
                <w:rFonts w:cs="Arial"/>
                <w:bCs/>
                <w:sz w:val="20"/>
              </w:rPr>
              <w:t>weeks;</w:t>
            </w:r>
            <w:proofErr w:type="gramEnd"/>
          </w:p>
          <w:p w14:paraId="63551060" w14:textId="77777777" w:rsidR="000F39CB" w:rsidRPr="000F39CB" w:rsidRDefault="000F39CB" w:rsidP="00BF0B00">
            <w:pPr>
              <w:numPr>
                <w:ilvl w:val="0"/>
                <w:numId w:val="4"/>
              </w:numPr>
              <w:suppressAutoHyphens w:val="0"/>
              <w:jc w:val="left"/>
              <w:rPr>
                <w:rFonts w:cs="Arial"/>
                <w:bCs/>
                <w:sz w:val="20"/>
              </w:rPr>
            </w:pPr>
            <w:r w:rsidRPr="000F39CB">
              <w:rPr>
                <w:rFonts w:cs="Arial"/>
                <w:bCs/>
                <w:sz w:val="20"/>
              </w:rPr>
              <w:lastRenderedPageBreak/>
              <w:t xml:space="preserve">Smoking status has been verified by CO validation with a reading of &lt;10 </w:t>
            </w:r>
            <w:proofErr w:type="gramStart"/>
            <w:r w:rsidRPr="000F39CB">
              <w:rPr>
                <w:rFonts w:cs="Arial"/>
                <w:bCs/>
                <w:sz w:val="20"/>
              </w:rPr>
              <w:t>ppm;</w:t>
            </w:r>
            <w:proofErr w:type="gramEnd"/>
          </w:p>
          <w:p w14:paraId="5162279D" w14:textId="77777777" w:rsidR="000F39CB" w:rsidRPr="000F39CB" w:rsidRDefault="000F39CB" w:rsidP="00BF0B00">
            <w:pPr>
              <w:numPr>
                <w:ilvl w:val="0"/>
                <w:numId w:val="4"/>
              </w:numPr>
              <w:suppressAutoHyphens w:val="0"/>
              <w:jc w:val="left"/>
              <w:rPr>
                <w:rFonts w:cs="Arial"/>
                <w:bCs/>
                <w:sz w:val="20"/>
              </w:rPr>
            </w:pPr>
            <w:r w:rsidRPr="000F39CB">
              <w:rPr>
                <w:rFonts w:cs="Arial"/>
                <w:bCs/>
                <w:sz w:val="20"/>
              </w:rPr>
              <w:t xml:space="preserve">Smoking status has been established between 77 and 98 days post quit date </w:t>
            </w:r>
            <w:proofErr w:type="gramStart"/>
            <w:r w:rsidRPr="000F39CB">
              <w:rPr>
                <w:rFonts w:cs="Arial"/>
                <w:bCs/>
                <w:sz w:val="20"/>
              </w:rPr>
              <w:t>set;</w:t>
            </w:r>
            <w:proofErr w:type="gramEnd"/>
          </w:p>
          <w:p w14:paraId="3D968BBA" w14:textId="25925A01" w:rsidR="000F39CB" w:rsidRPr="000F39CB" w:rsidRDefault="00DC4724" w:rsidP="00BF0B00">
            <w:pPr>
              <w:numPr>
                <w:ilvl w:val="0"/>
                <w:numId w:val="4"/>
              </w:numPr>
              <w:suppressAutoHyphens w:val="0"/>
              <w:jc w:val="left"/>
              <w:rPr>
                <w:rFonts w:cs="Arial"/>
                <w:bCs/>
                <w:sz w:val="20"/>
              </w:rPr>
            </w:pPr>
            <w:r>
              <w:rPr>
                <w:rFonts w:cs="Arial"/>
                <w:bCs/>
                <w:sz w:val="20"/>
              </w:rPr>
              <w:t xml:space="preserve">Monitoring </w:t>
            </w:r>
            <w:r w:rsidR="000F39CB" w:rsidRPr="000F39CB">
              <w:rPr>
                <w:rFonts w:cs="Arial"/>
                <w:bCs/>
                <w:sz w:val="20"/>
              </w:rPr>
              <w:t>is returned within two working days of established quit.</w:t>
            </w:r>
          </w:p>
        </w:tc>
      </w:tr>
      <w:tr w:rsidR="000F39CB" w:rsidRPr="000F39CB" w14:paraId="51E76D91" w14:textId="77777777" w:rsidTr="007D2142">
        <w:tc>
          <w:tcPr>
            <w:tcW w:w="3128" w:type="dxa"/>
          </w:tcPr>
          <w:p w14:paraId="35DFEBF8" w14:textId="7A9395A7" w:rsidR="000F39CB" w:rsidRPr="000F39CB" w:rsidRDefault="000F39CB" w:rsidP="00DC4724">
            <w:pPr>
              <w:suppressAutoHyphens w:val="0"/>
              <w:jc w:val="left"/>
              <w:rPr>
                <w:rFonts w:cs="Arial"/>
                <w:bCs/>
                <w:sz w:val="20"/>
                <w:u w:val="single"/>
              </w:rPr>
            </w:pPr>
            <w:r w:rsidRPr="000F39CB">
              <w:rPr>
                <w:rFonts w:cs="Arial"/>
                <w:bCs/>
                <w:sz w:val="20"/>
                <w:u w:val="single"/>
              </w:rPr>
              <w:lastRenderedPageBreak/>
              <w:t xml:space="preserve">Enhanced 12-week maternity payment </w:t>
            </w:r>
          </w:p>
        </w:tc>
        <w:tc>
          <w:tcPr>
            <w:tcW w:w="1390" w:type="dxa"/>
          </w:tcPr>
          <w:p w14:paraId="6A6C5691" w14:textId="77777777" w:rsidR="000F39CB" w:rsidRPr="000F39CB" w:rsidRDefault="000F39CB" w:rsidP="000F39CB">
            <w:pPr>
              <w:suppressAutoHyphens w:val="0"/>
              <w:jc w:val="left"/>
              <w:rPr>
                <w:rFonts w:cs="Arial"/>
                <w:bCs/>
                <w:sz w:val="20"/>
                <w:u w:val="single"/>
              </w:rPr>
            </w:pPr>
            <w:r w:rsidRPr="000F39CB">
              <w:rPr>
                <w:rFonts w:cs="Arial"/>
                <w:bCs/>
                <w:sz w:val="20"/>
                <w:u w:val="single"/>
              </w:rPr>
              <w:t>£150</w:t>
            </w:r>
          </w:p>
        </w:tc>
        <w:tc>
          <w:tcPr>
            <w:tcW w:w="5310" w:type="dxa"/>
          </w:tcPr>
          <w:p w14:paraId="5941F1D5" w14:textId="0F8CA0E1" w:rsidR="000F39CB" w:rsidRPr="000F39CB" w:rsidRDefault="005F58D8" w:rsidP="00162A80">
            <w:pPr>
              <w:suppressAutoHyphens w:val="0"/>
              <w:jc w:val="left"/>
              <w:rPr>
                <w:rFonts w:cs="Arial"/>
                <w:bCs/>
                <w:sz w:val="20"/>
              </w:rPr>
            </w:pPr>
            <w:r w:rsidRPr="008A2465">
              <w:rPr>
                <w:rFonts w:cs="Arial"/>
                <w:bCs/>
                <w:sz w:val="20"/>
              </w:rPr>
              <w:t>QuitManager</w:t>
            </w:r>
            <w:r w:rsidR="00057A22">
              <w:rPr>
                <w:rFonts w:cs="Arial"/>
                <w:bCs/>
                <w:sz w:val="20"/>
              </w:rPr>
              <w:t xml:space="preserve"> information</w:t>
            </w:r>
            <w:r w:rsidRPr="008A2465">
              <w:rPr>
                <w:rFonts w:cs="Arial"/>
                <w:bCs/>
                <w:sz w:val="20"/>
              </w:rPr>
              <w:t>;</w:t>
            </w:r>
            <w:r w:rsidRPr="000F39CB">
              <w:rPr>
                <w:rFonts w:cs="Arial"/>
                <w:bCs/>
                <w:sz w:val="20"/>
              </w:rPr>
              <w:t xml:space="preserve"> matches</w:t>
            </w:r>
            <w:r w:rsidR="000F39CB" w:rsidRPr="000F39CB">
              <w:rPr>
                <w:rFonts w:cs="Arial"/>
                <w:bCs/>
                <w:sz w:val="20"/>
              </w:rPr>
              <w:t xml:space="preserve"> </w:t>
            </w:r>
            <w:proofErr w:type="gramStart"/>
            <w:r w:rsidR="000F39CB" w:rsidRPr="000F39CB">
              <w:rPr>
                <w:rFonts w:cs="Arial"/>
                <w:bCs/>
                <w:sz w:val="20"/>
              </w:rPr>
              <w:t>all of</w:t>
            </w:r>
            <w:proofErr w:type="gramEnd"/>
            <w:r w:rsidR="000F39CB" w:rsidRPr="000F39CB">
              <w:rPr>
                <w:rFonts w:cs="Arial"/>
                <w:bCs/>
                <w:sz w:val="20"/>
              </w:rPr>
              <w:t xml:space="preserve"> the criteria outlined within the ‘CO verified 12-week quit’ payment and an indication of pregnancy has been identified </w:t>
            </w:r>
            <w:r w:rsidR="00162A80">
              <w:rPr>
                <w:rFonts w:cs="Arial"/>
                <w:bCs/>
                <w:sz w:val="20"/>
              </w:rPr>
              <w:t>on QuitManager</w:t>
            </w:r>
            <w:r w:rsidR="000F39CB" w:rsidRPr="000F39CB">
              <w:rPr>
                <w:rFonts w:cs="Arial"/>
                <w:bCs/>
                <w:sz w:val="20"/>
              </w:rPr>
              <w:t>.</w:t>
            </w:r>
          </w:p>
        </w:tc>
      </w:tr>
      <w:tr w:rsidR="000F39CB" w:rsidRPr="000F39CB" w14:paraId="2696081A" w14:textId="77777777" w:rsidTr="007D2142">
        <w:tc>
          <w:tcPr>
            <w:tcW w:w="3128" w:type="dxa"/>
          </w:tcPr>
          <w:p w14:paraId="366330D0" w14:textId="0AE117D7" w:rsidR="000F39CB" w:rsidRPr="000F39CB" w:rsidRDefault="000F39CB" w:rsidP="00DC4724">
            <w:pPr>
              <w:suppressAutoHyphens w:val="0"/>
              <w:jc w:val="left"/>
              <w:rPr>
                <w:rFonts w:cs="Arial"/>
                <w:bCs/>
                <w:sz w:val="20"/>
                <w:u w:val="single"/>
              </w:rPr>
            </w:pPr>
            <w:r w:rsidRPr="000F39CB">
              <w:rPr>
                <w:rFonts w:cs="Arial"/>
                <w:bCs/>
                <w:sz w:val="20"/>
                <w:u w:val="single"/>
              </w:rPr>
              <w:t>Enhanced 12-week under 18 payment)</w:t>
            </w:r>
          </w:p>
        </w:tc>
        <w:tc>
          <w:tcPr>
            <w:tcW w:w="1390" w:type="dxa"/>
          </w:tcPr>
          <w:p w14:paraId="16546CF0" w14:textId="77777777" w:rsidR="000F39CB" w:rsidRPr="000F39CB" w:rsidRDefault="000F39CB" w:rsidP="000F39CB">
            <w:pPr>
              <w:suppressAutoHyphens w:val="0"/>
              <w:jc w:val="left"/>
              <w:rPr>
                <w:rFonts w:cs="Arial"/>
                <w:bCs/>
                <w:sz w:val="20"/>
                <w:u w:val="single"/>
              </w:rPr>
            </w:pPr>
            <w:r w:rsidRPr="000F39CB">
              <w:rPr>
                <w:rFonts w:cs="Arial"/>
                <w:bCs/>
                <w:sz w:val="20"/>
                <w:u w:val="single"/>
              </w:rPr>
              <w:t>£100</w:t>
            </w:r>
          </w:p>
        </w:tc>
        <w:tc>
          <w:tcPr>
            <w:tcW w:w="5310" w:type="dxa"/>
          </w:tcPr>
          <w:p w14:paraId="3FE3F0B4" w14:textId="49712B37" w:rsidR="000F39CB" w:rsidRPr="000F39CB" w:rsidRDefault="00162A80" w:rsidP="000F39CB">
            <w:pPr>
              <w:suppressAutoHyphens w:val="0"/>
              <w:jc w:val="left"/>
              <w:rPr>
                <w:rFonts w:cs="Arial"/>
                <w:bCs/>
                <w:sz w:val="20"/>
              </w:rPr>
            </w:pPr>
            <w:r>
              <w:rPr>
                <w:rFonts w:cs="Arial"/>
                <w:bCs/>
                <w:sz w:val="20"/>
              </w:rPr>
              <w:t>QuitManager</w:t>
            </w:r>
            <w:r w:rsidR="00057A22">
              <w:rPr>
                <w:rFonts w:cs="Arial"/>
                <w:bCs/>
                <w:sz w:val="20"/>
              </w:rPr>
              <w:t xml:space="preserve"> information</w:t>
            </w:r>
            <w:r w:rsidR="000F39CB" w:rsidRPr="000F39CB">
              <w:rPr>
                <w:rFonts w:cs="Arial"/>
                <w:bCs/>
                <w:sz w:val="20"/>
              </w:rPr>
              <w:t xml:space="preserve"> matches </w:t>
            </w:r>
            <w:proofErr w:type="gramStart"/>
            <w:r w:rsidR="000F39CB" w:rsidRPr="000F39CB">
              <w:rPr>
                <w:rFonts w:cs="Arial"/>
                <w:bCs/>
                <w:sz w:val="20"/>
              </w:rPr>
              <w:t>all of</w:t>
            </w:r>
            <w:proofErr w:type="gramEnd"/>
            <w:r w:rsidR="000F39CB" w:rsidRPr="000F39CB">
              <w:rPr>
                <w:rFonts w:cs="Arial"/>
                <w:bCs/>
                <w:sz w:val="20"/>
              </w:rPr>
              <w:t xml:space="preserve"> the criteria outlined within ‘CO verified 12-week quit’ payment with patient date-of-birth indicating that the service user was either </w:t>
            </w:r>
            <w:r w:rsidR="00814047">
              <w:rPr>
                <w:rFonts w:cs="Arial"/>
                <w:bCs/>
                <w:sz w:val="20"/>
              </w:rPr>
              <w:t xml:space="preserve">18 </w:t>
            </w:r>
            <w:r w:rsidR="000F39CB" w:rsidRPr="000F39CB">
              <w:rPr>
                <w:rFonts w:cs="Arial"/>
                <w:bCs/>
                <w:sz w:val="20"/>
              </w:rPr>
              <w:t>years of age or below at the start of treatment.</w:t>
            </w:r>
          </w:p>
        </w:tc>
      </w:tr>
      <w:tr w:rsidR="000327CC" w:rsidRPr="000F39CB" w14:paraId="0E7B4145" w14:textId="77777777" w:rsidTr="007D2142">
        <w:tc>
          <w:tcPr>
            <w:tcW w:w="3128" w:type="dxa"/>
          </w:tcPr>
          <w:p w14:paraId="5A529ECB" w14:textId="77777777" w:rsidR="000327CC" w:rsidRPr="000F39CB" w:rsidRDefault="000327CC" w:rsidP="00E53D6F">
            <w:pPr>
              <w:suppressAutoHyphens w:val="0"/>
              <w:jc w:val="left"/>
              <w:rPr>
                <w:rFonts w:cs="Arial"/>
                <w:bCs/>
                <w:sz w:val="20"/>
                <w:u w:val="single"/>
              </w:rPr>
            </w:pPr>
            <w:r w:rsidRPr="000F39CB">
              <w:rPr>
                <w:rFonts w:cs="Arial"/>
                <w:bCs/>
                <w:sz w:val="20"/>
                <w:u w:val="single"/>
              </w:rPr>
              <w:t>Enhanced 12-week deprived</w:t>
            </w:r>
            <w:r>
              <w:rPr>
                <w:rFonts w:cs="Arial"/>
                <w:bCs/>
                <w:sz w:val="20"/>
                <w:u w:val="single"/>
              </w:rPr>
              <w:t xml:space="preserve"> postcode</w:t>
            </w:r>
            <w:r w:rsidRPr="000F39CB">
              <w:rPr>
                <w:rFonts w:cs="Arial"/>
                <w:bCs/>
                <w:sz w:val="20"/>
                <w:u w:val="single"/>
              </w:rPr>
              <w:t xml:space="preserve"> payment</w:t>
            </w:r>
          </w:p>
        </w:tc>
        <w:tc>
          <w:tcPr>
            <w:tcW w:w="1390" w:type="dxa"/>
          </w:tcPr>
          <w:p w14:paraId="2EA2BC4C" w14:textId="77777777" w:rsidR="000327CC" w:rsidRPr="000F39CB" w:rsidRDefault="000327CC" w:rsidP="00E53D6F">
            <w:pPr>
              <w:suppressAutoHyphens w:val="0"/>
              <w:jc w:val="left"/>
              <w:rPr>
                <w:rFonts w:cs="Arial"/>
                <w:bCs/>
                <w:sz w:val="20"/>
                <w:u w:val="single"/>
              </w:rPr>
            </w:pPr>
            <w:r w:rsidRPr="000F39CB">
              <w:rPr>
                <w:rFonts w:cs="Arial"/>
                <w:bCs/>
                <w:sz w:val="20"/>
                <w:u w:val="single"/>
              </w:rPr>
              <w:t>£20</w:t>
            </w:r>
          </w:p>
        </w:tc>
        <w:tc>
          <w:tcPr>
            <w:tcW w:w="5310" w:type="dxa"/>
          </w:tcPr>
          <w:p w14:paraId="341E6E53" w14:textId="6209C33B" w:rsidR="000327CC" w:rsidRPr="000F39CB" w:rsidRDefault="000327CC" w:rsidP="00E53D6F">
            <w:pPr>
              <w:suppressAutoHyphens w:val="0"/>
              <w:jc w:val="left"/>
              <w:rPr>
                <w:rFonts w:cs="Arial"/>
                <w:bCs/>
                <w:sz w:val="20"/>
              </w:rPr>
            </w:pPr>
            <w:r>
              <w:rPr>
                <w:rFonts w:cs="Arial"/>
                <w:bCs/>
                <w:sz w:val="20"/>
              </w:rPr>
              <w:t>QuitManager</w:t>
            </w:r>
            <w:r w:rsidR="00057A22">
              <w:rPr>
                <w:rFonts w:cs="Arial"/>
                <w:bCs/>
                <w:sz w:val="20"/>
              </w:rPr>
              <w:t xml:space="preserve"> information</w:t>
            </w:r>
            <w:r w:rsidRPr="000F39CB">
              <w:rPr>
                <w:rFonts w:cs="Arial"/>
                <w:bCs/>
                <w:sz w:val="20"/>
              </w:rPr>
              <w:t xml:space="preserve"> matches </w:t>
            </w:r>
            <w:proofErr w:type="gramStart"/>
            <w:r w:rsidRPr="000F39CB">
              <w:rPr>
                <w:rFonts w:cs="Arial"/>
                <w:bCs/>
                <w:sz w:val="20"/>
              </w:rPr>
              <w:t>all of</w:t>
            </w:r>
            <w:proofErr w:type="gramEnd"/>
            <w:r w:rsidRPr="000F39CB">
              <w:rPr>
                <w:rFonts w:cs="Arial"/>
                <w:bCs/>
                <w:sz w:val="20"/>
              </w:rPr>
              <w:t xml:space="preserve"> the criteria outlined within the ‘CO verified 12-week quit’ payment and service-user postcode is within the top 20% most deprived area of the respective locality</w:t>
            </w:r>
          </w:p>
        </w:tc>
      </w:tr>
      <w:tr w:rsidR="000F39CB" w:rsidRPr="000F39CB" w14:paraId="37D05DED" w14:textId="77777777" w:rsidTr="00072F53">
        <w:tc>
          <w:tcPr>
            <w:tcW w:w="3128" w:type="dxa"/>
          </w:tcPr>
          <w:p w14:paraId="1C8779E4" w14:textId="6A9B073C" w:rsidR="000F39CB" w:rsidRDefault="00072F53" w:rsidP="000F39CB">
            <w:pPr>
              <w:suppressAutoHyphens w:val="0"/>
              <w:jc w:val="left"/>
              <w:rPr>
                <w:rFonts w:cs="Arial"/>
                <w:bCs/>
                <w:sz w:val="20"/>
                <w:u w:val="single"/>
              </w:rPr>
            </w:pPr>
            <w:r>
              <w:rPr>
                <w:rFonts w:cs="Arial"/>
                <w:bCs/>
                <w:sz w:val="20"/>
                <w:u w:val="single"/>
              </w:rPr>
              <w:t xml:space="preserve">Enhanced </w:t>
            </w:r>
            <w:r w:rsidR="000327CC">
              <w:rPr>
                <w:rFonts w:cs="Arial"/>
                <w:bCs/>
                <w:sz w:val="20"/>
                <w:u w:val="single"/>
              </w:rPr>
              <w:t>Varenicline Referral Form completion and transmission</w:t>
            </w:r>
          </w:p>
          <w:p w14:paraId="64C197B3" w14:textId="0D23C378" w:rsidR="00DA3A06" w:rsidRPr="00D16412" w:rsidRDefault="00DA3A06">
            <w:pPr>
              <w:suppressAutoHyphens w:val="0"/>
              <w:jc w:val="left"/>
              <w:rPr>
                <w:rFonts w:cs="Arial"/>
                <w:b/>
                <w:bCs/>
                <w:sz w:val="20"/>
                <w:u w:val="single"/>
              </w:rPr>
            </w:pPr>
          </w:p>
        </w:tc>
        <w:tc>
          <w:tcPr>
            <w:tcW w:w="1390" w:type="dxa"/>
          </w:tcPr>
          <w:p w14:paraId="71E58817" w14:textId="22B1D000" w:rsidR="000F39CB" w:rsidRPr="000F39CB" w:rsidRDefault="000F39CB" w:rsidP="000F39CB">
            <w:pPr>
              <w:suppressAutoHyphens w:val="0"/>
              <w:jc w:val="left"/>
              <w:rPr>
                <w:rFonts w:cs="Arial"/>
                <w:bCs/>
                <w:sz w:val="20"/>
                <w:u w:val="single"/>
              </w:rPr>
            </w:pPr>
            <w:r w:rsidRPr="000F39CB">
              <w:rPr>
                <w:rFonts w:cs="Arial"/>
                <w:bCs/>
                <w:sz w:val="20"/>
                <w:u w:val="single"/>
              </w:rPr>
              <w:t>£</w:t>
            </w:r>
            <w:r w:rsidR="000327CC">
              <w:rPr>
                <w:rFonts w:cs="Arial"/>
                <w:bCs/>
                <w:sz w:val="20"/>
                <w:u w:val="single"/>
              </w:rPr>
              <w:t>20</w:t>
            </w:r>
          </w:p>
        </w:tc>
        <w:tc>
          <w:tcPr>
            <w:tcW w:w="5310" w:type="dxa"/>
          </w:tcPr>
          <w:p w14:paraId="0DA2C0F0" w14:textId="22322123" w:rsidR="000F39CB" w:rsidRPr="000F39CB" w:rsidRDefault="000327CC" w:rsidP="00B41ED4">
            <w:pPr>
              <w:suppressAutoHyphens w:val="0"/>
              <w:jc w:val="left"/>
              <w:rPr>
                <w:rFonts w:cs="Arial"/>
                <w:bCs/>
                <w:sz w:val="20"/>
              </w:rPr>
            </w:pPr>
            <w:r>
              <w:rPr>
                <w:rFonts w:cs="Arial"/>
                <w:bCs/>
                <w:sz w:val="20"/>
              </w:rPr>
              <w:t xml:space="preserve">Completion of the standard varenicline </w:t>
            </w:r>
            <w:r w:rsidR="00A81A0B">
              <w:rPr>
                <w:rFonts w:cs="Arial"/>
                <w:bCs/>
                <w:sz w:val="20"/>
              </w:rPr>
              <w:t>application form</w:t>
            </w:r>
            <w:r>
              <w:rPr>
                <w:rFonts w:cs="Arial"/>
                <w:bCs/>
                <w:sz w:val="20"/>
              </w:rPr>
              <w:t xml:space="preserve"> </w:t>
            </w:r>
            <w:r w:rsidR="00DC4724">
              <w:rPr>
                <w:rFonts w:cs="Arial"/>
                <w:bCs/>
                <w:sz w:val="20"/>
              </w:rPr>
              <w:t xml:space="preserve">forwarded to SSS and notification </w:t>
            </w:r>
            <w:r>
              <w:rPr>
                <w:rFonts w:cs="Arial"/>
                <w:bCs/>
                <w:sz w:val="20"/>
              </w:rPr>
              <w:t xml:space="preserve">via </w:t>
            </w:r>
            <w:r w:rsidR="00645BF4">
              <w:rPr>
                <w:rFonts w:cs="Arial"/>
                <w:bCs/>
                <w:sz w:val="20"/>
              </w:rPr>
              <w:t>agreed local process</w:t>
            </w:r>
          </w:p>
        </w:tc>
      </w:tr>
    </w:tbl>
    <w:p w14:paraId="05A7430E" w14:textId="0C1E66FE" w:rsidR="000F39CB" w:rsidRPr="000F39CB" w:rsidRDefault="000F39CB" w:rsidP="007D2142">
      <w:pPr>
        <w:suppressAutoHyphens w:val="0"/>
        <w:rPr>
          <w:rFonts w:cs="Arial"/>
          <w:bCs/>
          <w:sz w:val="20"/>
        </w:rPr>
      </w:pPr>
    </w:p>
    <w:p w14:paraId="501D7573" w14:textId="77777777" w:rsidR="007D2142" w:rsidRDefault="007D2142" w:rsidP="000F39CB">
      <w:pPr>
        <w:suppressAutoHyphens w:val="0"/>
        <w:jc w:val="left"/>
        <w:rPr>
          <w:rFonts w:cs="Arial"/>
          <w:b/>
          <w:bCs/>
          <w:color w:val="339966"/>
          <w:sz w:val="20"/>
        </w:rPr>
      </w:pPr>
    </w:p>
    <w:p w14:paraId="09F16FDF" w14:textId="535C902D" w:rsidR="000F39CB" w:rsidRPr="000F39CB" w:rsidRDefault="00BF0B00" w:rsidP="000F39CB">
      <w:pPr>
        <w:suppressAutoHyphens w:val="0"/>
        <w:jc w:val="left"/>
        <w:rPr>
          <w:rFonts w:cs="Arial"/>
          <w:b/>
          <w:bCs/>
          <w:color w:val="339966"/>
          <w:sz w:val="20"/>
        </w:rPr>
      </w:pPr>
      <w:r>
        <w:rPr>
          <w:rFonts w:cs="Arial"/>
          <w:b/>
          <w:bCs/>
          <w:color w:val="339966"/>
          <w:sz w:val="20"/>
        </w:rPr>
        <w:t>8.1</w:t>
      </w:r>
      <w:r w:rsidR="000F39CB" w:rsidRPr="000F39CB">
        <w:rPr>
          <w:rFonts w:cs="Arial"/>
          <w:b/>
          <w:bCs/>
          <w:color w:val="339966"/>
          <w:sz w:val="20"/>
        </w:rPr>
        <w:t xml:space="preserve">Voucher Fees </w:t>
      </w:r>
      <w:r w:rsidR="0023460D">
        <w:rPr>
          <w:rFonts w:cs="Arial"/>
          <w:b/>
          <w:bCs/>
          <w:color w:val="339966"/>
          <w:sz w:val="20"/>
        </w:rPr>
        <w:t>/ dispensing fees</w:t>
      </w:r>
      <w:r w:rsidR="000F39CB" w:rsidRPr="000F39CB">
        <w:rPr>
          <w:rFonts w:cs="Arial"/>
          <w:b/>
          <w:bCs/>
          <w:color w:val="339966"/>
          <w:sz w:val="20"/>
        </w:rPr>
        <w:t xml:space="preserve"> </w:t>
      </w:r>
    </w:p>
    <w:p w14:paraId="2FF4AFCF" w14:textId="77777777" w:rsidR="000F39CB" w:rsidRPr="000F39CB" w:rsidRDefault="000F39CB" w:rsidP="000F39CB">
      <w:pPr>
        <w:suppressAutoHyphens w:val="0"/>
        <w:rPr>
          <w:rFonts w:cs="Arial"/>
          <w:sz w:val="20"/>
          <w:szCs w:val="24"/>
        </w:rPr>
      </w:pPr>
      <w:r w:rsidRPr="000F39CB">
        <w:rPr>
          <w:rFonts w:cs="Arial"/>
          <w:sz w:val="20"/>
          <w:szCs w:val="24"/>
        </w:rPr>
        <w:t>Additional payment will be made in recognition of dispensing activity as follows:</w:t>
      </w:r>
    </w:p>
    <w:p w14:paraId="4EE7105F" w14:textId="77777777" w:rsidR="000F341D" w:rsidRDefault="000F341D" w:rsidP="000F39CB">
      <w:pPr>
        <w:suppressAutoHyphens w:val="0"/>
        <w:rPr>
          <w:rFonts w:cs="Arial"/>
          <w:b/>
          <w:sz w:val="20"/>
          <w:szCs w:val="24"/>
        </w:rPr>
      </w:pPr>
    </w:p>
    <w:p w14:paraId="451ED304" w14:textId="2E601E66" w:rsidR="000F341D" w:rsidRDefault="000F341D" w:rsidP="000F341D">
      <w:pPr>
        <w:suppressAutoHyphens w:val="0"/>
        <w:rPr>
          <w:rFonts w:cs="Arial"/>
          <w:b/>
          <w:sz w:val="20"/>
          <w:szCs w:val="24"/>
        </w:rPr>
      </w:pPr>
      <w:r>
        <w:rPr>
          <w:rFonts w:cs="Arial"/>
          <w:b/>
          <w:sz w:val="20"/>
          <w:szCs w:val="24"/>
        </w:rPr>
        <w:t xml:space="preserve">NRT Dispensing-only Vouchers or Specialist Assessor </w:t>
      </w:r>
      <w:r w:rsidR="001579C0">
        <w:rPr>
          <w:rFonts w:cs="Arial"/>
          <w:b/>
          <w:sz w:val="20"/>
          <w:szCs w:val="24"/>
        </w:rPr>
        <w:t xml:space="preserve">1-week or 2-week </w:t>
      </w:r>
      <w:r>
        <w:rPr>
          <w:rFonts w:cs="Arial"/>
          <w:b/>
          <w:sz w:val="20"/>
          <w:szCs w:val="24"/>
        </w:rPr>
        <w:t xml:space="preserve">Dispensing Vouchers </w:t>
      </w:r>
    </w:p>
    <w:p w14:paraId="387B030D" w14:textId="77777777" w:rsidR="00842121" w:rsidRDefault="00842121" w:rsidP="000F341D">
      <w:pPr>
        <w:suppressAutoHyphens w:val="0"/>
        <w:rPr>
          <w:rFonts w:cs="Arial"/>
          <w:b/>
          <w:sz w:val="20"/>
          <w:szCs w:val="24"/>
        </w:rPr>
      </w:pPr>
    </w:p>
    <w:p w14:paraId="6230D4F3" w14:textId="77777777" w:rsidR="00842121" w:rsidRDefault="00842121" w:rsidP="000F341D">
      <w:pPr>
        <w:suppressAutoHyphens w:val="0"/>
        <w:rPr>
          <w:rFonts w:cs="Arial"/>
          <w:b/>
          <w:sz w:val="20"/>
          <w:szCs w:val="24"/>
        </w:rPr>
      </w:pPr>
    </w:p>
    <w:p w14:paraId="06665635" w14:textId="77777777" w:rsidR="00842121" w:rsidRDefault="00842121" w:rsidP="000F341D">
      <w:pPr>
        <w:suppressAutoHyphens w:val="0"/>
        <w:rPr>
          <w:rFonts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2"/>
        <w:gridCol w:w="717"/>
      </w:tblGrid>
      <w:tr w:rsidR="000F341D" w:rsidRPr="000F39CB" w14:paraId="640A78D9" w14:textId="77777777" w:rsidTr="007D2142">
        <w:tc>
          <w:tcPr>
            <w:tcW w:w="2448" w:type="dxa"/>
          </w:tcPr>
          <w:p w14:paraId="0948B806" w14:textId="77777777" w:rsidR="000F341D" w:rsidRPr="000F39CB" w:rsidRDefault="000F341D" w:rsidP="00E53D6F">
            <w:pPr>
              <w:suppressAutoHyphens w:val="0"/>
              <w:rPr>
                <w:rFonts w:cs="Arial"/>
                <w:sz w:val="20"/>
                <w:szCs w:val="24"/>
              </w:rPr>
            </w:pPr>
            <w:r w:rsidRPr="000F39CB">
              <w:rPr>
                <w:rFonts w:cs="Arial"/>
                <w:sz w:val="20"/>
                <w:szCs w:val="24"/>
              </w:rPr>
              <w:t>Payment trigger</w:t>
            </w:r>
          </w:p>
        </w:tc>
        <w:tc>
          <w:tcPr>
            <w:tcW w:w="5362" w:type="dxa"/>
          </w:tcPr>
          <w:p w14:paraId="45C8628F" w14:textId="77777777" w:rsidR="000F341D" w:rsidRPr="000F39CB" w:rsidRDefault="000F341D" w:rsidP="00E53D6F">
            <w:pPr>
              <w:suppressAutoHyphens w:val="0"/>
              <w:rPr>
                <w:rFonts w:cs="Arial"/>
                <w:sz w:val="20"/>
                <w:szCs w:val="24"/>
              </w:rPr>
            </w:pPr>
            <w:r w:rsidRPr="000F39CB">
              <w:rPr>
                <w:rFonts w:cs="Arial"/>
                <w:sz w:val="20"/>
                <w:szCs w:val="24"/>
              </w:rPr>
              <w:t>Condition</w:t>
            </w:r>
          </w:p>
        </w:tc>
        <w:tc>
          <w:tcPr>
            <w:tcW w:w="717" w:type="dxa"/>
          </w:tcPr>
          <w:p w14:paraId="3379D5C3" w14:textId="77777777" w:rsidR="000F341D" w:rsidRPr="000F39CB" w:rsidRDefault="000F341D" w:rsidP="00E53D6F">
            <w:pPr>
              <w:suppressAutoHyphens w:val="0"/>
              <w:rPr>
                <w:rFonts w:cs="Arial"/>
                <w:sz w:val="20"/>
                <w:szCs w:val="24"/>
              </w:rPr>
            </w:pPr>
            <w:r w:rsidRPr="000F39CB">
              <w:rPr>
                <w:rFonts w:cs="Arial"/>
                <w:sz w:val="20"/>
                <w:szCs w:val="24"/>
              </w:rPr>
              <w:t>Price</w:t>
            </w:r>
          </w:p>
        </w:tc>
      </w:tr>
      <w:tr w:rsidR="001579C0" w:rsidRPr="000F39CB" w14:paraId="0DBE40AD" w14:textId="77777777" w:rsidTr="007D2142">
        <w:tc>
          <w:tcPr>
            <w:tcW w:w="2448" w:type="dxa"/>
          </w:tcPr>
          <w:p w14:paraId="69786832" w14:textId="35270CFF" w:rsidR="001579C0" w:rsidRPr="000F39CB" w:rsidRDefault="001579C0" w:rsidP="00E53D6F">
            <w:pPr>
              <w:suppressAutoHyphens w:val="0"/>
              <w:rPr>
                <w:rFonts w:cs="Arial"/>
                <w:sz w:val="20"/>
                <w:szCs w:val="24"/>
                <w:u w:val="single"/>
              </w:rPr>
            </w:pPr>
            <w:r>
              <w:rPr>
                <w:rFonts w:cs="Arial"/>
                <w:sz w:val="20"/>
                <w:szCs w:val="24"/>
                <w:u w:val="single"/>
              </w:rPr>
              <w:t>Clinical check</w:t>
            </w:r>
          </w:p>
        </w:tc>
        <w:tc>
          <w:tcPr>
            <w:tcW w:w="5362" w:type="dxa"/>
          </w:tcPr>
          <w:p w14:paraId="4B423CC6" w14:textId="72C097E8" w:rsidR="001579C0" w:rsidRPr="000F39CB" w:rsidRDefault="001579C0" w:rsidP="00E53D6F">
            <w:pPr>
              <w:suppressAutoHyphens w:val="0"/>
              <w:rPr>
                <w:rFonts w:cs="Arial"/>
                <w:sz w:val="20"/>
                <w:szCs w:val="24"/>
              </w:rPr>
            </w:pPr>
            <w:r>
              <w:rPr>
                <w:rFonts w:cs="Arial"/>
                <w:sz w:val="20"/>
                <w:szCs w:val="24"/>
              </w:rPr>
              <w:t>First supply to client on a Babyclear or Dispensing-only pathway where the assessor is not a Specialist Stop Smoking Adviser from the hub service as indicated on the voucher</w:t>
            </w:r>
            <w:r w:rsidR="00BD2F0E">
              <w:rPr>
                <w:rFonts w:cs="Arial"/>
                <w:sz w:val="20"/>
                <w:szCs w:val="24"/>
              </w:rPr>
              <w:t>, e voucher</w:t>
            </w:r>
            <w:r>
              <w:rPr>
                <w:rFonts w:cs="Arial"/>
                <w:sz w:val="20"/>
                <w:szCs w:val="24"/>
              </w:rPr>
              <w:t xml:space="preserve"> or associated referral form</w:t>
            </w:r>
          </w:p>
        </w:tc>
        <w:tc>
          <w:tcPr>
            <w:tcW w:w="717" w:type="dxa"/>
          </w:tcPr>
          <w:p w14:paraId="47226660" w14:textId="61743252" w:rsidR="001579C0" w:rsidRPr="000F39CB" w:rsidRDefault="001579C0" w:rsidP="00E53D6F">
            <w:pPr>
              <w:suppressAutoHyphens w:val="0"/>
              <w:rPr>
                <w:rFonts w:cs="Arial"/>
                <w:sz w:val="20"/>
                <w:szCs w:val="24"/>
              </w:rPr>
            </w:pPr>
            <w:r>
              <w:rPr>
                <w:rFonts w:cs="Arial"/>
                <w:sz w:val="20"/>
                <w:szCs w:val="24"/>
              </w:rPr>
              <w:t>£10</w:t>
            </w:r>
          </w:p>
        </w:tc>
      </w:tr>
      <w:tr w:rsidR="000F341D" w:rsidRPr="000F39CB" w14:paraId="6781D9B6" w14:textId="77777777" w:rsidTr="007D2142">
        <w:tc>
          <w:tcPr>
            <w:tcW w:w="2448" w:type="dxa"/>
          </w:tcPr>
          <w:p w14:paraId="00CB02F7" w14:textId="2E50215F" w:rsidR="000F341D" w:rsidRPr="000F39CB" w:rsidRDefault="001579C0" w:rsidP="00842121">
            <w:pPr>
              <w:suppressAutoHyphens w:val="0"/>
              <w:jc w:val="left"/>
              <w:rPr>
                <w:rFonts w:cs="Arial"/>
                <w:sz w:val="20"/>
                <w:szCs w:val="24"/>
                <w:u w:val="single"/>
              </w:rPr>
            </w:pPr>
            <w:r>
              <w:rPr>
                <w:rFonts w:cs="Arial"/>
                <w:sz w:val="20"/>
                <w:szCs w:val="24"/>
                <w:u w:val="single"/>
              </w:rPr>
              <w:t xml:space="preserve">Dispensing of one-week or </w:t>
            </w:r>
            <w:r w:rsidR="00D376B1">
              <w:rPr>
                <w:rFonts w:cs="Arial"/>
                <w:sz w:val="20"/>
                <w:szCs w:val="24"/>
                <w:u w:val="single"/>
              </w:rPr>
              <w:t>two-week</w:t>
            </w:r>
            <w:r>
              <w:rPr>
                <w:rFonts w:cs="Arial"/>
                <w:sz w:val="20"/>
                <w:szCs w:val="24"/>
                <w:u w:val="single"/>
              </w:rPr>
              <w:t xml:space="preserve"> supply ONCE ONLY as requested by accredited assessor</w:t>
            </w:r>
          </w:p>
        </w:tc>
        <w:tc>
          <w:tcPr>
            <w:tcW w:w="5362" w:type="dxa"/>
          </w:tcPr>
          <w:p w14:paraId="073D60F3" w14:textId="121CDA2B" w:rsidR="000F341D" w:rsidRPr="000F39CB" w:rsidRDefault="000F341D">
            <w:pPr>
              <w:suppressAutoHyphens w:val="0"/>
              <w:rPr>
                <w:rFonts w:cs="Arial"/>
                <w:sz w:val="20"/>
                <w:szCs w:val="24"/>
              </w:rPr>
            </w:pPr>
            <w:r>
              <w:rPr>
                <w:rFonts w:cs="Arial"/>
                <w:sz w:val="20"/>
                <w:szCs w:val="24"/>
              </w:rPr>
              <w:t xml:space="preserve">ONCE ONLY FEE </w:t>
            </w:r>
            <w:r w:rsidR="001579C0">
              <w:rPr>
                <w:rFonts w:cs="Arial"/>
                <w:sz w:val="20"/>
                <w:szCs w:val="24"/>
              </w:rPr>
              <w:t>for dispensed NRT supply</w:t>
            </w:r>
          </w:p>
        </w:tc>
        <w:tc>
          <w:tcPr>
            <w:tcW w:w="717" w:type="dxa"/>
          </w:tcPr>
          <w:p w14:paraId="58BD0BFD" w14:textId="105AA238" w:rsidR="000F341D" w:rsidRPr="000F39CB" w:rsidRDefault="001579C0" w:rsidP="00E53D6F">
            <w:pPr>
              <w:suppressAutoHyphens w:val="0"/>
              <w:rPr>
                <w:rFonts w:cs="Arial"/>
                <w:sz w:val="20"/>
                <w:szCs w:val="24"/>
              </w:rPr>
            </w:pPr>
            <w:r>
              <w:rPr>
                <w:rFonts w:cs="Arial"/>
                <w:sz w:val="20"/>
                <w:szCs w:val="24"/>
              </w:rPr>
              <w:t>£2.50</w:t>
            </w:r>
          </w:p>
        </w:tc>
      </w:tr>
    </w:tbl>
    <w:p w14:paraId="59097363" w14:textId="0561D3A0" w:rsidR="000F39CB" w:rsidRDefault="003802C4" w:rsidP="000F39CB">
      <w:pPr>
        <w:suppressAutoHyphens w:val="0"/>
        <w:rPr>
          <w:rFonts w:cs="Arial"/>
          <w:b/>
          <w:sz w:val="20"/>
          <w:szCs w:val="24"/>
        </w:rPr>
      </w:pPr>
      <w:r>
        <w:rPr>
          <w:rFonts w:cs="Arial"/>
          <w:b/>
          <w:sz w:val="20"/>
          <w:szCs w:val="24"/>
        </w:rPr>
        <w:t xml:space="preserve">Standard Level </w:t>
      </w:r>
      <w:r w:rsidR="000F341D" w:rsidRPr="007D7F8F">
        <w:rPr>
          <w:rFonts w:cs="Arial"/>
          <w:b/>
          <w:sz w:val="20"/>
          <w:szCs w:val="24"/>
        </w:rPr>
        <w:t>dispensing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11"/>
        <w:gridCol w:w="5130"/>
        <w:gridCol w:w="129"/>
        <w:gridCol w:w="717"/>
      </w:tblGrid>
      <w:tr w:rsidR="001579C0" w:rsidRPr="000F39CB" w14:paraId="3BF71BB7" w14:textId="77777777" w:rsidTr="007D2142">
        <w:tc>
          <w:tcPr>
            <w:tcW w:w="2407" w:type="dxa"/>
            <w:tcBorders>
              <w:top w:val="single" w:sz="4" w:space="0" w:color="auto"/>
              <w:left w:val="single" w:sz="4" w:space="0" w:color="auto"/>
              <w:bottom w:val="single" w:sz="4" w:space="0" w:color="auto"/>
              <w:right w:val="single" w:sz="4" w:space="0" w:color="auto"/>
            </w:tcBorders>
          </w:tcPr>
          <w:p w14:paraId="5DA837ED" w14:textId="77777777" w:rsidR="001579C0" w:rsidRPr="000F39CB" w:rsidRDefault="001579C0" w:rsidP="00E53D6F">
            <w:pPr>
              <w:suppressAutoHyphens w:val="0"/>
              <w:rPr>
                <w:rFonts w:cs="Arial"/>
                <w:sz w:val="20"/>
                <w:szCs w:val="24"/>
              </w:rPr>
            </w:pPr>
            <w:r w:rsidRPr="000F39CB">
              <w:rPr>
                <w:rFonts w:cs="Arial"/>
                <w:sz w:val="20"/>
                <w:szCs w:val="24"/>
              </w:rPr>
              <w:t>Payment trigger</w:t>
            </w:r>
          </w:p>
        </w:tc>
        <w:tc>
          <w:tcPr>
            <w:tcW w:w="5441" w:type="dxa"/>
            <w:gridSpan w:val="2"/>
            <w:tcBorders>
              <w:top w:val="single" w:sz="4" w:space="0" w:color="auto"/>
              <w:left w:val="single" w:sz="4" w:space="0" w:color="auto"/>
              <w:bottom w:val="single" w:sz="4" w:space="0" w:color="auto"/>
              <w:right w:val="single" w:sz="4" w:space="0" w:color="auto"/>
            </w:tcBorders>
          </w:tcPr>
          <w:p w14:paraId="19766E98" w14:textId="77777777" w:rsidR="001579C0" w:rsidRPr="000F39CB" w:rsidRDefault="001579C0" w:rsidP="00E53D6F">
            <w:pPr>
              <w:suppressAutoHyphens w:val="0"/>
              <w:rPr>
                <w:rFonts w:cs="Arial"/>
                <w:sz w:val="20"/>
                <w:szCs w:val="24"/>
              </w:rPr>
            </w:pPr>
            <w:r w:rsidRPr="000F39CB">
              <w:rPr>
                <w:rFonts w:cs="Arial"/>
                <w:sz w:val="20"/>
                <w:szCs w:val="24"/>
              </w:rPr>
              <w:t>Condition</w:t>
            </w:r>
          </w:p>
        </w:tc>
        <w:tc>
          <w:tcPr>
            <w:tcW w:w="846" w:type="dxa"/>
            <w:gridSpan w:val="2"/>
            <w:tcBorders>
              <w:top w:val="single" w:sz="4" w:space="0" w:color="auto"/>
              <w:left w:val="single" w:sz="4" w:space="0" w:color="auto"/>
              <w:bottom w:val="single" w:sz="4" w:space="0" w:color="auto"/>
              <w:right w:val="single" w:sz="4" w:space="0" w:color="auto"/>
            </w:tcBorders>
          </w:tcPr>
          <w:p w14:paraId="6F7D7B7B" w14:textId="77777777" w:rsidR="001579C0" w:rsidRPr="000F39CB" w:rsidRDefault="001579C0" w:rsidP="00E53D6F">
            <w:pPr>
              <w:suppressAutoHyphens w:val="0"/>
              <w:rPr>
                <w:rFonts w:cs="Arial"/>
                <w:sz w:val="20"/>
                <w:szCs w:val="24"/>
              </w:rPr>
            </w:pPr>
            <w:r w:rsidRPr="000F39CB">
              <w:rPr>
                <w:rFonts w:cs="Arial"/>
                <w:sz w:val="20"/>
                <w:szCs w:val="24"/>
              </w:rPr>
              <w:t>Price</w:t>
            </w:r>
          </w:p>
        </w:tc>
      </w:tr>
      <w:tr w:rsidR="0023460D" w:rsidRPr="000F39CB" w14:paraId="3D7852AC" w14:textId="77777777" w:rsidTr="007D2142">
        <w:tc>
          <w:tcPr>
            <w:tcW w:w="8694" w:type="dxa"/>
            <w:gridSpan w:val="5"/>
            <w:tcBorders>
              <w:top w:val="single" w:sz="4" w:space="0" w:color="auto"/>
              <w:left w:val="single" w:sz="4" w:space="0" w:color="auto"/>
              <w:bottom w:val="single" w:sz="4" w:space="0" w:color="auto"/>
              <w:right w:val="single" w:sz="4" w:space="0" w:color="auto"/>
            </w:tcBorders>
          </w:tcPr>
          <w:p w14:paraId="48ECBF6B" w14:textId="3790FB3C" w:rsidR="0023460D" w:rsidRPr="0023460D" w:rsidRDefault="0023460D" w:rsidP="00F65A87">
            <w:pPr>
              <w:suppressAutoHyphens w:val="0"/>
              <w:rPr>
                <w:rFonts w:cs="Arial"/>
                <w:b/>
                <w:sz w:val="20"/>
                <w:szCs w:val="24"/>
              </w:rPr>
            </w:pPr>
            <w:r w:rsidRPr="0023460D">
              <w:rPr>
                <w:rFonts w:cs="Arial"/>
                <w:b/>
                <w:sz w:val="20"/>
                <w:szCs w:val="24"/>
              </w:rPr>
              <w:t>NO CLINICAL CHECK FEE IS PAID ON VOUCHERS INITIATED IN THE PHARMACY FOR CLIENTS HAVING COMPLETED THEIR INTERMEDIATE ASSESSMENT THERE</w:t>
            </w:r>
          </w:p>
        </w:tc>
      </w:tr>
      <w:tr w:rsidR="001579C0" w:rsidRPr="000F39CB" w14:paraId="3E5A44BA" w14:textId="77777777" w:rsidTr="007D2142">
        <w:tc>
          <w:tcPr>
            <w:tcW w:w="2718" w:type="dxa"/>
            <w:gridSpan w:val="2"/>
            <w:tcBorders>
              <w:top w:val="single" w:sz="4" w:space="0" w:color="auto"/>
              <w:left w:val="single" w:sz="4" w:space="0" w:color="auto"/>
              <w:bottom w:val="single" w:sz="4" w:space="0" w:color="auto"/>
              <w:right w:val="single" w:sz="4" w:space="0" w:color="auto"/>
            </w:tcBorders>
          </w:tcPr>
          <w:p w14:paraId="5BDBEFE6" w14:textId="305E4046" w:rsidR="001579C0" w:rsidRDefault="001579C0" w:rsidP="00842121">
            <w:pPr>
              <w:suppressAutoHyphens w:val="0"/>
              <w:jc w:val="left"/>
              <w:rPr>
                <w:rFonts w:cs="Arial"/>
                <w:sz w:val="20"/>
                <w:szCs w:val="24"/>
              </w:rPr>
            </w:pPr>
            <w:r>
              <w:rPr>
                <w:rFonts w:cs="Arial"/>
                <w:sz w:val="20"/>
                <w:szCs w:val="24"/>
              </w:rPr>
              <w:t>INITIAL VOUCHER DISPENSING FEE</w:t>
            </w:r>
          </w:p>
          <w:p w14:paraId="11EF030A" w14:textId="185A38A7" w:rsidR="001579C0" w:rsidRPr="001579C0" w:rsidRDefault="00A81A0B" w:rsidP="00842121">
            <w:pPr>
              <w:suppressAutoHyphens w:val="0"/>
              <w:jc w:val="left"/>
              <w:rPr>
                <w:rFonts w:cs="Arial"/>
                <w:sz w:val="20"/>
                <w:szCs w:val="24"/>
              </w:rPr>
            </w:pPr>
            <w:r w:rsidRPr="001579C0">
              <w:rPr>
                <w:rFonts w:cs="Arial"/>
                <w:sz w:val="20"/>
                <w:szCs w:val="24"/>
              </w:rPr>
              <w:t>5-week</w:t>
            </w:r>
            <w:r w:rsidR="001579C0" w:rsidRPr="001579C0">
              <w:rPr>
                <w:rFonts w:cs="Arial"/>
                <w:sz w:val="20"/>
                <w:szCs w:val="24"/>
              </w:rPr>
              <w:t xml:space="preserve"> voucher initiated in the</w:t>
            </w:r>
            <w:r w:rsidR="001579C0">
              <w:rPr>
                <w:rFonts w:cs="Arial"/>
                <w:sz w:val="20"/>
                <w:szCs w:val="24"/>
              </w:rPr>
              <w:t xml:space="preserve"> PHARMACY ONLY</w:t>
            </w:r>
          </w:p>
        </w:tc>
        <w:tc>
          <w:tcPr>
            <w:tcW w:w="5259" w:type="dxa"/>
            <w:gridSpan w:val="2"/>
            <w:tcBorders>
              <w:top w:val="single" w:sz="4" w:space="0" w:color="auto"/>
              <w:left w:val="single" w:sz="4" w:space="0" w:color="auto"/>
              <w:bottom w:val="single" w:sz="4" w:space="0" w:color="auto"/>
              <w:right w:val="single" w:sz="4" w:space="0" w:color="auto"/>
            </w:tcBorders>
          </w:tcPr>
          <w:p w14:paraId="19545C05" w14:textId="06941958" w:rsidR="001579C0" w:rsidRPr="000F39CB" w:rsidRDefault="001579C0" w:rsidP="00E53D6F">
            <w:pPr>
              <w:suppressAutoHyphens w:val="0"/>
              <w:rPr>
                <w:rFonts w:cs="Arial"/>
                <w:sz w:val="20"/>
                <w:szCs w:val="24"/>
              </w:rPr>
            </w:pPr>
            <w:r>
              <w:rPr>
                <w:rFonts w:cs="Arial"/>
                <w:sz w:val="20"/>
                <w:szCs w:val="24"/>
              </w:rPr>
              <w:t>ONCE ONLY FEE i</w:t>
            </w:r>
            <w:r w:rsidRPr="000F39CB">
              <w:rPr>
                <w:rFonts w:cs="Arial"/>
                <w:sz w:val="20"/>
                <w:szCs w:val="24"/>
              </w:rPr>
              <w:t xml:space="preserve">nclusive of all dispensing throughout the </w:t>
            </w:r>
            <w:r w:rsidR="00A81A0B" w:rsidRPr="000F39CB">
              <w:rPr>
                <w:rFonts w:cs="Arial"/>
                <w:sz w:val="20"/>
                <w:szCs w:val="24"/>
              </w:rPr>
              <w:t>5-week</w:t>
            </w:r>
            <w:r w:rsidRPr="000F39CB">
              <w:rPr>
                <w:rFonts w:cs="Arial"/>
                <w:sz w:val="20"/>
                <w:szCs w:val="24"/>
              </w:rPr>
              <w:t xml:space="preserve"> period, recommended 1 week, 2 </w:t>
            </w:r>
            <w:r w:rsidR="00A81A0B" w:rsidRPr="000F39CB">
              <w:rPr>
                <w:rFonts w:cs="Arial"/>
                <w:sz w:val="20"/>
                <w:szCs w:val="24"/>
              </w:rPr>
              <w:t>weeks</w:t>
            </w:r>
            <w:r w:rsidRPr="000F39CB">
              <w:rPr>
                <w:rFonts w:cs="Arial"/>
                <w:sz w:val="20"/>
                <w:szCs w:val="24"/>
              </w:rPr>
              <w:t xml:space="preserve"> and 2 </w:t>
            </w:r>
            <w:r w:rsidR="00D376B1" w:rsidRPr="000F39CB">
              <w:rPr>
                <w:rFonts w:cs="Arial"/>
                <w:sz w:val="20"/>
                <w:szCs w:val="24"/>
              </w:rPr>
              <w:t>weeks</w:t>
            </w:r>
            <w:r w:rsidRPr="000F39CB">
              <w:rPr>
                <w:rFonts w:cs="Arial"/>
                <w:sz w:val="20"/>
                <w:szCs w:val="24"/>
              </w:rPr>
              <w:t>.</w:t>
            </w:r>
            <w:r>
              <w:rPr>
                <w:rFonts w:cs="Arial"/>
                <w:sz w:val="20"/>
                <w:szCs w:val="24"/>
              </w:rPr>
              <w:t xml:space="preserve"> To be claimed once the voucher is closed either by virtue of all dispensing completed or client LTF two weeks after last possible dispensing date</w:t>
            </w:r>
          </w:p>
        </w:tc>
        <w:tc>
          <w:tcPr>
            <w:tcW w:w="717" w:type="dxa"/>
            <w:tcBorders>
              <w:top w:val="single" w:sz="4" w:space="0" w:color="auto"/>
              <w:left w:val="single" w:sz="4" w:space="0" w:color="auto"/>
              <w:bottom w:val="single" w:sz="4" w:space="0" w:color="auto"/>
              <w:right w:val="single" w:sz="4" w:space="0" w:color="auto"/>
            </w:tcBorders>
          </w:tcPr>
          <w:p w14:paraId="545AE6EF" w14:textId="77777777" w:rsidR="001579C0" w:rsidRPr="000F39CB" w:rsidRDefault="001579C0" w:rsidP="00E53D6F">
            <w:pPr>
              <w:suppressAutoHyphens w:val="0"/>
              <w:rPr>
                <w:rFonts w:cs="Arial"/>
                <w:sz w:val="20"/>
                <w:szCs w:val="24"/>
              </w:rPr>
            </w:pPr>
            <w:r w:rsidRPr="000F39CB">
              <w:rPr>
                <w:rFonts w:cs="Arial"/>
                <w:sz w:val="20"/>
                <w:szCs w:val="24"/>
              </w:rPr>
              <w:t>£10</w:t>
            </w:r>
          </w:p>
        </w:tc>
      </w:tr>
      <w:tr w:rsidR="001579C0" w:rsidRPr="000F39CB" w14:paraId="601E5CCA" w14:textId="77777777" w:rsidTr="007D2142">
        <w:tc>
          <w:tcPr>
            <w:tcW w:w="2718" w:type="dxa"/>
            <w:gridSpan w:val="2"/>
            <w:tcBorders>
              <w:top w:val="single" w:sz="4" w:space="0" w:color="auto"/>
              <w:left w:val="single" w:sz="4" w:space="0" w:color="auto"/>
              <w:bottom w:val="single" w:sz="4" w:space="0" w:color="auto"/>
              <w:right w:val="single" w:sz="4" w:space="0" w:color="auto"/>
            </w:tcBorders>
          </w:tcPr>
          <w:p w14:paraId="37420C6B" w14:textId="2AD47F5E" w:rsidR="001579C0" w:rsidRDefault="001579C0" w:rsidP="00842121">
            <w:pPr>
              <w:suppressAutoHyphens w:val="0"/>
              <w:jc w:val="left"/>
              <w:rPr>
                <w:rFonts w:cs="Arial"/>
                <w:sz w:val="20"/>
                <w:szCs w:val="24"/>
              </w:rPr>
            </w:pPr>
            <w:r>
              <w:rPr>
                <w:rFonts w:cs="Arial"/>
                <w:sz w:val="20"/>
                <w:szCs w:val="24"/>
              </w:rPr>
              <w:t>SUBSEQUENT VOUCHER DISPENSING FEE</w:t>
            </w:r>
          </w:p>
          <w:p w14:paraId="0E5B5654" w14:textId="337E9062" w:rsidR="001579C0" w:rsidRPr="001579C0" w:rsidRDefault="00A81A0B" w:rsidP="00842121">
            <w:pPr>
              <w:suppressAutoHyphens w:val="0"/>
              <w:jc w:val="left"/>
              <w:rPr>
                <w:rFonts w:cs="Arial"/>
                <w:sz w:val="20"/>
                <w:szCs w:val="24"/>
              </w:rPr>
            </w:pPr>
            <w:r w:rsidRPr="001579C0">
              <w:rPr>
                <w:rFonts w:cs="Arial"/>
                <w:sz w:val="20"/>
                <w:szCs w:val="24"/>
              </w:rPr>
              <w:t>8-week</w:t>
            </w:r>
            <w:r w:rsidR="001579C0" w:rsidRPr="001579C0">
              <w:rPr>
                <w:rFonts w:cs="Arial"/>
                <w:sz w:val="20"/>
                <w:szCs w:val="24"/>
              </w:rPr>
              <w:t xml:space="preserve"> voucher</w:t>
            </w:r>
            <w:r w:rsidR="001579C0">
              <w:rPr>
                <w:rFonts w:cs="Arial"/>
                <w:sz w:val="20"/>
                <w:szCs w:val="24"/>
              </w:rPr>
              <w:t xml:space="preserve"> initiated in the PHARMACY ONLY</w:t>
            </w:r>
          </w:p>
        </w:tc>
        <w:tc>
          <w:tcPr>
            <w:tcW w:w="5259" w:type="dxa"/>
            <w:gridSpan w:val="2"/>
            <w:tcBorders>
              <w:top w:val="single" w:sz="4" w:space="0" w:color="auto"/>
              <w:left w:val="single" w:sz="4" w:space="0" w:color="auto"/>
              <w:bottom w:val="single" w:sz="4" w:space="0" w:color="auto"/>
              <w:right w:val="single" w:sz="4" w:space="0" w:color="auto"/>
            </w:tcBorders>
          </w:tcPr>
          <w:p w14:paraId="610B89B7" w14:textId="713B5242" w:rsidR="001579C0" w:rsidRPr="000F39CB" w:rsidRDefault="001579C0">
            <w:pPr>
              <w:suppressAutoHyphens w:val="0"/>
              <w:rPr>
                <w:rFonts w:cs="Arial"/>
                <w:sz w:val="20"/>
                <w:szCs w:val="24"/>
              </w:rPr>
            </w:pPr>
            <w:r>
              <w:rPr>
                <w:rFonts w:cs="Arial"/>
                <w:sz w:val="20"/>
                <w:szCs w:val="24"/>
              </w:rPr>
              <w:t xml:space="preserve">ONCE ONLY FEE </w:t>
            </w:r>
            <w:r w:rsidRPr="000F39CB">
              <w:rPr>
                <w:rFonts w:cs="Arial"/>
                <w:sz w:val="20"/>
                <w:szCs w:val="24"/>
              </w:rPr>
              <w:t xml:space="preserve">Inclusive of all dispensing throughout the remainder of the </w:t>
            </w:r>
            <w:r w:rsidR="00A81A0B" w:rsidRPr="000F39CB">
              <w:rPr>
                <w:rFonts w:cs="Arial"/>
                <w:sz w:val="20"/>
                <w:szCs w:val="24"/>
              </w:rPr>
              <w:t>13-week</w:t>
            </w:r>
            <w:r w:rsidRPr="000F39CB">
              <w:rPr>
                <w:rFonts w:cs="Arial"/>
                <w:sz w:val="20"/>
                <w:szCs w:val="24"/>
              </w:rPr>
              <w:t xml:space="preserve"> pathway</w:t>
            </w:r>
            <w:r>
              <w:rPr>
                <w:rFonts w:cs="Arial"/>
                <w:sz w:val="20"/>
                <w:szCs w:val="24"/>
              </w:rPr>
              <w:t xml:space="preserve">. To be claimed once the voucher is closed either </w:t>
            </w:r>
            <w:r w:rsidR="00A81A0B">
              <w:rPr>
                <w:rFonts w:cs="Arial"/>
                <w:sz w:val="20"/>
                <w:szCs w:val="24"/>
              </w:rPr>
              <w:t>because</w:t>
            </w:r>
            <w:r>
              <w:rPr>
                <w:rFonts w:cs="Arial"/>
                <w:sz w:val="20"/>
                <w:szCs w:val="24"/>
              </w:rPr>
              <w:t xml:space="preserve"> all dispensing completed or client LTF two weeks after last possible dispensing date</w:t>
            </w:r>
          </w:p>
        </w:tc>
        <w:tc>
          <w:tcPr>
            <w:tcW w:w="717" w:type="dxa"/>
            <w:tcBorders>
              <w:top w:val="single" w:sz="4" w:space="0" w:color="auto"/>
              <w:left w:val="single" w:sz="4" w:space="0" w:color="auto"/>
              <w:bottom w:val="single" w:sz="4" w:space="0" w:color="auto"/>
              <w:right w:val="single" w:sz="4" w:space="0" w:color="auto"/>
            </w:tcBorders>
          </w:tcPr>
          <w:p w14:paraId="12AF09F9" w14:textId="77777777" w:rsidR="001579C0" w:rsidRPr="000F39CB" w:rsidRDefault="001579C0" w:rsidP="00E53D6F">
            <w:pPr>
              <w:suppressAutoHyphens w:val="0"/>
              <w:rPr>
                <w:rFonts w:cs="Arial"/>
                <w:sz w:val="20"/>
                <w:szCs w:val="24"/>
              </w:rPr>
            </w:pPr>
            <w:r w:rsidRPr="000F39CB">
              <w:rPr>
                <w:rFonts w:cs="Arial"/>
                <w:sz w:val="20"/>
                <w:szCs w:val="24"/>
              </w:rPr>
              <w:t>£5</w:t>
            </w:r>
          </w:p>
        </w:tc>
      </w:tr>
      <w:tr w:rsidR="0023460D" w:rsidRPr="000F39CB" w14:paraId="7A32BCB3" w14:textId="77777777" w:rsidTr="007D2142">
        <w:tc>
          <w:tcPr>
            <w:tcW w:w="2718" w:type="dxa"/>
            <w:gridSpan w:val="2"/>
            <w:tcBorders>
              <w:top w:val="single" w:sz="4" w:space="0" w:color="auto"/>
              <w:left w:val="single" w:sz="4" w:space="0" w:color="auto"/>
              <w:bottom w:val="single" w:sz="4" w:space="0" w:color="auto"/>
              <w:right w:val="single" w:sz="4" w:space="0" w:color="auto"/>
            </w:tcBorders>
          </w:tcPr>
          <w:p w14:paraId="1199EB62" w14:textId="57F5FFC5" w:rsidR="0023460D" w:rsidRDefault="00A81A0B" w:rsidP="00842121">
            <w:pPr>
              <w:suppressAutoHyphens w:val="0"/>
              <w:jc w:val="left"/>
              <w:rPr>
                <w:rFonts w:cs="Arial"/>
                <w:sz w:val="20"/>
                <w:szCs w:val="24"/>
              </w:rPr>
            </w:pPr>
            <w:r>
              <w:rPr>
                <w:rFonts w:cs="Arial"/>
                <w:sz w:val="20"/>
                <w:szCs w:val="24"/>
              </w:rPr>
              <w:t>EXTENSION VOUCHER</w:t>
            </w:r>
            <w:r w:rsidR="00B3354E">
              <w:rPr>
                <w:rFonts w:cs="Arial"/>
                <w:sz w:val="20"/>
                <w:szCs w:val="24"/>
              </w:rPr>
              <w:t xml:space="preserve"> </w:t>
            </w:r>
            <w:r w:rsidR="0023460D">
              <w:rPr>
                <w:rFonts w:cs="Arial"/>
                <w:sz w:val="20"/>
                <w:szCs w:val="24"/>
              </w:rPr>
              <w:t>DISPENSING FEE</w:t>
            </w:r>
          </w:p>
          <w:p w14:paraId="58E7CA78" w14:textId="2348FA4F" w:rsidR="0023460D" w:rsidRPr="001579C0" w:rsidRDefault="00A30A5F" w:rsidP="00842121">
            <w:pPr>
              <w:suppressAutoHyphens w:val="0"/>
              <w:jc w:val="left"/>
              <w:rPr>
                <w:rFonts w:cs="Arial"/>
                <w:sz w:val="20"/>
                <w:szCs w:val="24"/>
              </w:rPr>
            </w:pPr>
            <w:r>
              <w:rPr>
                <w:rFonts w:cs="Arial"/>
                <w:sz w:val="20"/>
                <w:szCs w:val="24"/>
              </w:rPr>
              <w:t xml:space="preserve">1-wk or 2-wk voucher </w:t>
            </w:r>
            <w:r w:rsidR="0023460D">
              <w:rPr>
                <w:rFonts w:cs="Arial"/>
                <w:sz w:val="20"/>
                <w:szCs w:val="24"/>
              </w:rPr>
              <w:t>initiated in the PHARMACY ONLY</w:t>
            </w:r>
            <w:r>
              <w:rPr>
                <w:rFonts w:cs="Arial"/>
                <w:sz w:val="20"/>
                <w:szCs w:val="24"/>
              </w:rPr>
              <w:t xml:space="preserve"> 1</w:t>
            </w:r>
            <w:r w:rsidR="007108BE">
              <w:rPr>
                <w:rFonts w:cs="Arial"/>
                <w:sz w:val="20"/>
                <w:szCs w:val="24"/>
              </w:rPr>
              <w:t>3</w:t>
            </w:r>
            <w:r>
              <w:rPr>
                <w:rFonts w:cs="Arial"/>
                <w:sz w:val="20"/>
                <w:szCs w:val="24"/>
              </w:rPr>
              <w:t xml:space="preserve"> weeks post quit date</w:t>
            </w:r>
          </w:p>
        </w:tc>
        <w:tc>
          <w:tcPr>
            <w:tcW w:w="5259" w:type="dxa"/>
            <w:gridSpan w:val="2"/>
            <w:tcBorders>
              <w:top w:val="single" w:sz="4" w:space="0" w:color="auto"/>
              <w:left w:val="single" w:sz="4" w:space="0" w:color="auto"/>
              <w:bottom w:val="single" w:sz="4" w:space="0" w:color="auto"/>
              <w:right w:val="single" w:sz="4" w:space="0" w:color="auto"/>
            </w:tcBorders>
          </w:tcPr>
          <w:p w14:paraId="4F4F3C74" w14:textId="3AAA99A7" w:rsidR="0023460D" w:rsidRPr="000F39CB" w:rsidRDefault="00A30A5F" w:rsidP="00F65A87">
            <w:pPr>
              <w:suppressAutoHyphens w:val="0"/>
              <w:rPr>
                <w:rFonts w:cs="Arial"/>
                <w:sz w:val="20"/>
                <w:szCs w:val="24"/>
              </w:rPr>
            </w:pPr>
            <w:r>
              <w:rPr>
                <w:rFonts w:cs="Arial"/>
                <w:sz w:val="20"/>
                <w:szCs w:val="24"/>
              </w:rPr>
              <w:t>ONCE ONLY FEE for dispensed NRT supply</w:t>
            </w:r>
          </w:p>
        </w:tc>
        <w:tc>
          <w:tcPr>
            <w:tcW w:w="717" w:type="dxa"/>
            <w:tcBorders>
              <w:top w:val="single" w:sz="4" w:space="0" w:color="auto"/>
              <w:left w:val="single" w:sz="4" w:space="0" w:color="auto"/>
              <w:bottom w:val="single" w:sz="4" w:space="0" w:color="auto"/>
              <w:right w:val="single" w:sz="4" w:space="0" w:color="auto"/>
            </w:tcBorders>
          </w:tcPr>
          <w:p w14:paraId="2DCF0655" w14:textId="177A6114" w:rsidR="0023460D" w:rsidRPr="000F39CB" w:rsidRDefault="00F65A87" w:rsidP="00F65A87">
            <w:pPr>
              <w:suppressAutoHyphens w:val="0"/>
              <w:rPr>
                <w:rFonts w:cs="Arial"/>
                <w:sz w:val="20"/>
                <w:szCs w:val="24"/>
              </w:rPr>
            </w:pPr>
            <w:r>
              <w:rPr>
                <w:rFonts w:cs="Arial"/>
                <w:sz w:val="20"/>
                <w:szCs w:val="24"/>
              </w:rPr>
              <w:t>£2.50</w:t>
            </w:r>
          </w:p>
        </w:tc>
      </w:tr>
    </w:tbl>
    <w:p w14:paraId="7160D1B0" w14:textId="77777777" w:rsidR="000F39CB" w:rsidRDefault="000F39CB" w:rsidP="000F39CB">
      <w:pPr>
        <w:suppressAutoHyphens w:val="0"/>
        <w:rPr>
          <w:rFonts w:cs="Arial"/>
          <w:b/>
          <w:color w:val="339966"/>
          <w:sz w:val="20"/>
          <w:szCs w:val="24"/>
        </w:rPr>
      </w:pPr>
    </w:p>
    <w:p w14:paraId="67479C00" w14:textId="33F8EE26" w:rsidR="000F4AB5" w:rsidRDefault="000F4AB5" w:rsidP="000F39CB">
      <w:pPr>
        <w:suppressAutoHyphens w:val="0"/>
        <w:rPr>
          <w:rFonts w:cs="Arial"/>
          <w:b/>
          <w:sz w:val="20"/>
          <w:szCs w:val="24"/>
        </w:rPr>
      </w:pPr>
      <w:r>
        <w:rPr>
          <w:rFonts w:cs="Arial"/>
          <w:b/>
          <w:sz w:val="20"/>
          <w:szCs w:val="24"/>
        </w:rPr>
        <w:t xml:space="preserve">All payment queries should send to </w:t>
      </w:r>
      <w:hyperlink r:id="rId14" w:history="1">
        <w:r w:rsidR="00F44BB7" w:rsidRPr="0072500D">
          <w:rPr>
            <w:rStyle w:val="Hyperlink"/>
            <w:rFonts w:cs="Arial"/>
            <w:b/>
            <w:sz w:val="20"/>
            <w:szCs w:val="24"/>
          </w:rPr>
          <w:t>SPS@stockton.gov.uk</w:t>
        </w:r>
      </w:hyperlink>
      <w:r>
        <w:rPr>
          <w:rFonts w:cs="Arial"/>
          <w:b/>
          <w:sz w:val="20"/>
          <w:szCs w:val="24"/>
        </w:rPr>
        <w:t xml:space="preserve"> . </w:t>
      </w:r>
    </w:p>
    <w:p w14:paraId="5A5C6718" w14:textId="77777777" w:rsidR="000F4AB5" w:rsidRPr="000F4AB5" w:rsidRDefault="000F4AB5" w:rsidP="000F39CB">
      <w:pPr>
        <w:suppressAutoHyphens w:val="0"/>
        <w:rPr>
          <w:rFonts w:cs="Arial"/>
          <w:b/>
          <w:sz w:val="20"/>
          <w:szCs w:val="24"/>
        </w:rPr>
      </w:pPr>
    </w:p>
    <w:p w14:paraId="2A593D2F" w14:textId="250EBBAC" w:rsidR="000F39CB" w:rsidRPr="000F39CB" w:rsidRDefault="00BF0B00" w:rsidP="000F39CB">
      <w:pPr>
        <w:suppressAutoHyphens w:val="0"/>
        <w:rPr>
          <w:rFonts w:cs="Arial"/>
          <w:b/>
          <w:color w:val="339966"/>
          <w:sz w:val="20"/>
          <w:szCs w:val="24"/>
        </w:rPr>
      </w:pPr>
      <w:proofErr w:type="gramStart"/>
      <w:r>
        <w:rPr>
          <w:rFonts w:cs="Arial"/>
          <w:b/>
          <w:color w:val="339966"/>
          <w:sz w:val="20"/>
          <w:szCs w:val="24"/>
        </w:rPr>
        <w:t>8.</w:t>
      </w:r>
      <w:r w:rsidR="0086311E">
        <w:rPr>
          <w:rFonts w:cs="Arial"/>
          <w:b/>
          <w:color w:val="339966"/>
          <w:sz w:val="20"/>
          <w:szCs w:val="24"/>
        </w:rPr>
        <w:t xml:space="preserve">2 </w:t>
      </w:r>
      <w:r w:rsidR="00A81A0B">
        <w:rPr>
          <w:rFonts w:cs="Arial"/>
          <w:b/>
          <w:color w:val="339966"/>
          <w:sz w:val="20"/>
          <w:szCs w:val="24"/>
        </w:rPr>
        <w:t xml:space="preserve"> Product</w:t>
      </w:r>
      <w:proofErr w:type="gramEnd"/>
      <w:r w:rsidR="00A81A0B">
        <w:rPr>
          <w:rFonts w:cs="Arial"/>
          <w:b/>
          <w:color w:val="339966"/>
          <w:sz w:val="20"/>
          <w:szCs w:val="24"/>
        </w:rPr>
        <w:t xml:space="preserve"> Cost</w:t>
      </w:r>
    </w:p>
    <w:p w14:paraId="3A8B33E6" w14:textId="147FA577" w:rsidR="000F39CB" w:rsidRPr="000F39CB" w:rsidRDefault="000F39CB" w:rsidP="000F39CB">
      <w:pPr>
        <w:suppressAutoHyphens w:val="0"/>
        <w:rPr>
          <w:rFonts w:cs="Arial"/>
          <w:sz w:val="20"/>
          <w:szCs w:val="24"/>
        </w:rPr>
      </w:pPr>
      <w:r w:rsidRPr="000F39CB">
        <w:rPr>
          <w:rFonts w:cs="Arial"/>
          <w:sz w:val="20"/>
          <w:szCs w:val="24"/>
        </w:rPr>
        <w:t xml:space="preserve">For </w:t>
      </w:r>
      <w:r w:rsidR="001579C0">
        <w:rPr>
          <w:rFonts w:cs="Arial"/>
          <w:sz w:val="20"/>
          <w:szCs w:val="24"/>
        </w:rPr>
        <w:t xml:space="preserve">NRT </w:t>
      </w:r>
      <w:r w:rsidRPr="000F39CB">
        <w:rPr>
          <w:rFonts w:cs="Arial"/>
          <w:sz w:val="20"/>
          <w:szCs w:val="24"/>
        </w:rPr>
        <w:t>supplied by voucher</w:t>
      </w:r>
      <w:r w:rsidR="00BD2F0E">
        <w:rPr>
          <w:rFonts w:cs="Arial"/>
          <w:sz w:val="20"/>
          <w:szCs w:val="24"/>
        </w:rPr>
        <w:t xml:space="preserve"> e voucher</w:t>
      </w:r>
      <w:r w:rsidRPr="000F39CB">
        <w:rPr>
          <w:rFonts w:cs="Arial"/>
          <w:sz w:val="20"/>
          <w:szCs w:val="24"/>
        </w:rPr>
        <w:t xml:space="preserve"> the Authority reimburses pharmacies for the cost of drugs supplied and for VAT at 5%</w:t>
      </w:r>
      <w:r w:rsidR="001579C0">
        <w:rPr>
          <w:rFonts w:cs="Arial"/>
          <w:sz w:val="20"/>
          <w:szCs w:val="24"/>
        </w:rPr>
        <w:t>. Prices paid are agreed with the LPC at regular intervals. A pricing schedule is available on request.</w:t>
      </w:r>
    </w:p>
    <w:p w14:paraId="1192E962" w14:textId="77777777" w:rsidR="00D172D5" w:rsidRDefault="00D172D5" w:rsidP="00D172D5">
      <w:pPr>
        <w:rPr>
          <w:rFonts w:cs="Arial"/>
          <w:b/>
          <w:i/>
          <w:sz w:val="20"/>
        </w:rPr>
      </w:pPr>
    </w:p>
    <w:p w14:paraId="21E6ECD7" w14:textId="77777777" w:rsidR="00D172D5" w:rsidRDefault="00D172D5" w:rsidP="00D172D5">
      <w:pPr>
        <w:rPr>
          <w:rFonts w:cs="Arial"/>
          <w:b/>
          <w:i/>
          <w:sz w:val="20"/>
        </w:rPr>
      </w:pPr>
    </w:p>
    <w:p w14:paraId="4E4428F8" w14:textId="4C1021A1" w:rsidR="00D172D5" w:rsidRPr="00F34ECF" w:rsidRDefault="0062054C" w:rsidP="00D172D5">
      <w:pPr>
        <w:rPr>
          <w:rFonts w:cs="Arial"/>
          <w:b/>
          <w:color w:val="FF0000"/>
          <w:sz w:val="20"/>
        </w:rPr>
      </w:pPr>
      <w:r w:rsidRPr="00F34ECF">
        <w:rPr>
          <w:rFonts w:cs="Arial"/>
          <w:b/>
          <w:i/>
          <w:color w:val="FF0000"/>
          <w:sz w:val="20"/>
        </w:rPr>
        <w:t xml:space="preserve"> </w:t>
      </w:r>
      <w:r w:rsidR="00D172D5" w:rsidRPr="00F34ECF">
        <w:rPr>
          <w:rFonts w:cs="Arial"/>
          <w:b/>
          <w:color w:val="FF0000"/>
          <w:sz w:val="20"/>
        </w:rPr>
        <w:t>Bibliography</w:t>
      </w:r>
    </w:p>
    <w:p w14:paraId="27E48F3B" w14:textId="77777777" w:rsidR="00D172D5" w:rsidRPr="00D60A70" w:rsidRDefault="00D172D5" w:rsidP="00D172D5">
      <w:pPr>
        <w:rPr>
          <w:rFonts w:cs="Arial"/>
          <w:sz w:val="20"/>
        </w:rPr>
      </w:pPr>
      <w:r w:rsidRPr="00D60A70">
        <w:rPr>
          <w:rFonts w:cs="Arial"/>
          <w:sz w:val="20"/>
        </w:rPr>
        <w:t xml:space="preserve">Previous </w:t>
      </w:r>
      <w:r>
        <w:rPr>
          <w:rFonts w:cs="Arial"/>
          <w:sz w:val="20"/>
        </w:rPr>
        <w:t xml:space="preserve">pharmacy </w:t>
      </w:r>
      <w:r w:rsidRPr="00D60A70">
        <w:rPr>
          <w:rFonts w:cs="Arial"/>
          <w:sz w:val="20"/>
        </w:rPr>
        <w:t xml:space="preserve">Stop Smoking </w:t>
      </w:r>
      <w:r>
        <w:rPr>
          <w:rFonts w:cs="Arial"/>
          <w:sz w:val="20"/>
        </w:rPr>
        <w:t xml:space="preserve">service </w:t>
      </w:r>
      <w:r w:rsidRPr="00D60A70">
        <w:rPr>
          <w:rFonts w:cs="Arial"/>
          <w:sz w:val="20"/>
        </w:rPr>
        <w:t>specifications from the Tees area</w:t>
      </w:r>
    </w:p>
    <w:p w14:paraId="06579BCF" w14:textId="77777777" w:rsidR="00D172D5" w:rsidRPr="00E53D6F" w:rsidRDefault="00D172D5" w:rsidP="00D172D5">
      <w:pPr>
        <w:rPr>
          <w:rFonts w:cs="Arial"/>
          <w:sz w:val="20"/>
        </w:rPr>
      </w:pPr>
      <w:r w:rsidRPr="00D60A70">
        <w:rPr>
          <w:rFonts w:cs="Arial"/>
          <w:sz w:val="20"/>
        </w:rPr>
        <w:t xml:space="preserve">NICE Guidance as listed in section </w:t>
      </w:r>
      <w:r>
        <w:rPr>
          <w:rFonts w:cs="Arial"/>
          <w:sz w:val="20"/>
        </w:rPr>
        <w:t>4.1</w:t>
      </w:r>
    </w:p>
    <w:p w14:paraId="7E926C37" w14:textId="2F2D6430" w:rsidR="008B62E2" w:rsidRDefault="008B62E2" w:rsidP="002D0DF5">
      <w:pPr>
        <w:rPr>
          <w:rFonts w:cs="Arial"/>
          <w:b/>
          <w:i/>
          <w:sz w:val="20"/>
        </w:rPr>
      </w:pPr>
    </w:p>
    <w:p w14:paraId="7B694CFE" w14:textId="11BB9806" w:rsidR="00D172D5" w:rsidRDefault="00D172D5" w:rsidP="002D0DF5">
      <w:pPr>
        <w:rPr>
          <w:rFonts w:cs="Arial"/>
          <w:b/>
          <w:i/>
          <w:sz w:val="20"/>
        </w:rPr>
      </w:pPr>
    </w:p>
    <w:p w14:paraId="64C3D972" w14:textId="77777777" w:rsidR="00D172D5" w:rsidRDefault="00D172D5" w:rsidP="002D0DF5">
      <w:pPr>
        <w:rPr>
          <w:rFonts w:cs="Arial"/>
          <w:b/>
          <w:i/>
          <w:sz w:val="20"/>
        </w:rPr>
      </w:pPr>
    </w:p>
    <w:p w14:paraId="3DA3A56A" w14:textId="45DDFD06" w:rsidR="00996C09" w:rsidRPr="00842121" w:rsidRDefault="00996C09" w:rsidP="00A81A0B">
      <w:pPr>
        <w:pStyle w:val="Bibliography"/>
      </w:pPr>
    </w:p>
    <w:p w14:paraId="3BB04212" w14:textId="36DC74DE" w:rsidR="00CF0F91" w:rsidRPr="00E53D6F" w:rsidRDefault="00CF0F91" w:rsidP="00E53D6F">
      <w:pPr>
        <w:tabs>
          <w:tab w:val="left" w:pos="3510"/>
        </w:tabs>
        <w:rPr>
          <w:rFonts w:cs="Arial"/>
          <w:sz w:val="20"/>
        </w:rPr>
      </w:pPr>
    </w:p>
    <w:sectPr w:rsidR="00CF0F91" w:rsidRPr="00E53D6F" w:rsidSect="000E27DF">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8D52" w14:textId="77777777" w:rsidR="00DB6918" w:rsidRDefault="00DB6918">
      <w:r>
        <w:separator/>
      </w:r>
    </w:p>
  </w:endnote>
  <w:endnote w:type="continuationSeparator" w:id="0">
    <w:p w14:paraId="3B82B425" w14:textId="77777777" w:rsidR="00DB6918" w:rsidRDefault="00DB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altName w:val="Arial"/>
    <w:panose1 w:val="020B0704020202020204"/>
    <w:charset w:val="00"/>
    <w:family w:val="roman"/>
    <w:pitch w:val="default"/>
  </w:font>
  <w:font w:name="Syntax-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56D2" w14:textId="77777777" w:rsidR="007C0549" w:rsidRDefault="007C0549"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19825" w14:textId="77777777" w:rsidR="007C0549" w:rsidRDefault="007C0549"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5616" w14:textId="77777777" w:rsidR="007C0549" w:rsidRPr="00F31732" w:rsidRDefault="007C0549"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Pr>
        <w:rStyle w:val="PageNumber"/>
        <w:noProof/>
        <w:sz w:val="20"/>
      </w:rPr>
      <w:t>1</w:t>
    </w:r>
    <w:r w:rsidRPr="00F31732">
      <w:rPr>
        <w:rStyle w:val="PageNumber"/>
        <w:sz w:val="20"/>
      </w:rPr>
      <w:fldChar w:fldCharType="end"/>
    </w:r>
  </w:p>
  <w:p w14:paraId="55D759F1" w14:textId="44E5D180" w:rsidR="007C0549" w:rsidRPr="00421CB5" w:rsidRDefault="007C0549" w:rsidP="00892434">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r w:rsidRPr="00421CB5" w:rsidDel="00421CB5">
      <w:rPr>
        <w:rStyle w:val="PageNumber"/>
        <w:b/>
        <w:sz w:val="16"/>
        <w:szCs w:val="16"/>
      </w:rPr>
      <w:t xml:space="preserve"> </w:t>
    </w:r>
    <w:r>
      <w:rPr>
        <w:rStyle w:val="PageNumber"/>
        <w:b/>
        <w:sz w:val="16"/>
        <w:szCs w:val="16"/>
      </w:rPr>
      <w:t xml:space="preserve">(last update: </w:t>
    </w:r>
    <w:r w:rsidR="00210AA3">
      <w:rPr>
        <w:rStyle w:val="PageNumber"/>
        <w:b/>
        <w:sz w:val="16"/>
        <w:szCs w:val="16"/>
      </w:rPr>
      <w:t>20/1</w:t>
    </w:r>
    <w:r>
      <w:rPr>
        <w:rStyle w:val="PageNumber"/>
        <w:b/>
        <w:sz w:val="16"/>
        <w:szCs w:val="16"/>
      </w:rPr>
      <w:t>/202</w:t>
    </w:r>
    <w:r w:rsidR="00210AA3">
      <w:rPr>
        <w:rStyle w:val="PageNumber"/>
        <w:b/>
        <w:sz w:val="16"/>
        <w:szCs w:val="16"/>
      </w:rPr>
      <w:t>3</w:t>
    </w:r>
    <w:r>
      <w:rPr>
        <w:rStyle w:val="PageNumber"/>
        <w:b/>
        <w:sz w:val="16"/>
        <w:szCs w:val="16"/>
      </w:rPr>
      <w:t>)</w:t>
    </w:r>
  </w:p>
  <w:p w14:paraId="41A2451F" w14:textId="13B78C27" w:rsidR="007C0549" w:rsidRPr="00421CB5" w:rsidRDefault="007C0549" w:rsidP="00EC3C3B">
    <w:pPr>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EF08" w14:textId="77777777" w:rsidR="007C0549" w:rsidRPr="00421CB5" w:rsidRDefault="007C0549"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16E2C812" w14:textId="77777777" w:rsidR="007C0549" w:rsidRPr="00421CB5" w:rsidRDefault="007C0549"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41C5" w14:textId="77777777" w:rsidR="00DB6918" w:rsidRDefault="00DB6918">
      <w:r>
        <w:separator/>
      </w:r>
    </w:p>
  </w:footnote>
  <w:footnote w:type="continuationSeparator" w:id="0">
    <w:p w14:paraId="71E1858E" w14:textId="77777777" w:rsidR="00DB6918" w:rsidRDefault="00DB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DCA1" w14:textId="66BE93F5" w:rsidR="007C0549" w:rsidRDefault="007C0549"/>
  <w:p w14:paraId="6769EE45" w14:textId="77777777" w:rsidR="007C0549" w:rsidRDefault="007C05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413C" w14:textId="56F0F8A4" w:rsidR="007C0549" w:rsidRPr="00421CB5" w:rsidRDefault="007C0549" w:rsidP="009D254D">
    <w:pPr>
      <w:pStyle w:val="Header"/>
      <w:jc w:val="center"/>
      <w:rPr>
        <w:b/>
        <w:bCs/>
        <w:sz w:val="20"/>
      </w:rPr>
    </w:pPr>
    <w:r>
      <w:rPr>
        <w:b/>
        <w:bCs/>
        <w:sz w:val="20"/>
      </w:rPr>
      <w:t>202</w:t>
    </w:r>
    <w:r w:rsidR="00210AA3">
      <w:rPr>
        <w:b/>
        <w:bCs/>
        <w:sz w:val="20"/>
      </w:rPr>
      <w:t>3</w:t>
    </w:r>
    <w:r>
      <w:rPr>
        <w:b/>
        <w:bCs/>
        <w:sz w:val="20"/>
      </w:rPr>
      <w:t>/2</w:t>
    </w:r>
    <w:r w:rsidR="00210AA3">
      <w:rPr>
        <w:b/>
        <w:bCs/>
        <w:sz w:val="20"/>
      </w:rPr>
      <w:t>5</w:t>
    </w:r>
  </w:p>
  <w:p w14:paraId="3C0590BC" w14:textId="77777777" w:rsidR="007C0549" w:rsidRPr="00421CB5" w:rsidRDefault="007C0549" w:rsidP="009D254D">
    <w:pPr>
      <w:pStyle w:val="Header"/>
      <w:jc w:val="center"/>
      <w:rPr>
        <w:b/>
        <w:bCs/>
        <w:sz w:val="20"/>
      </w:rPr>
    </w:pPr>
    <w:r w:rsidRPr="00421CB5">
      <w:rPr>
        <w:b/>
        <w:bCs/>
        <w:sz w:val="20"/>
      </w:rPr>
      <w:t>PUBLIC HEALTH SERVICES CONTRACT</w:t>
    </w:r>
  </w:p>
  <w:p w14:paraId="3C8E5264" w14:textId="77777777" w:rsidR="007C0549" w:rsidRDefault="007C05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3BFE" w14:textId="40A7218A" w:rsidR="007C0549" w:rsidRDefault="007C0549" w:rsidP="00673DC5">
    <w:pPr>
      <w:pStyle w:val="Header"/>
      <w:jc w:val="center"/>
      <w:rPr>
        <w:b/>
        <w:bCs/>
        <w:sz w:val="20"/>
      </w:rPr>
    </w:pPr>
    <w:r w:rsidRPr="001E478B">
      <w:rPr>
        <w:b/>
        <w:bCs/>
        <w:sz w:val="20"/>
      </w:rPr>
      <w:t>2</w:t>
    </w:r>
    <w:r>
      <w:rPr>
        <w:b/>
        <w:bCs/>
        <w:sz w:val="20"/>
      </w:rPr>
      <w:t>013/14</w:t>
    </w:r>
  </w:p>
  <w:p w14:paraId="508875E2" w14:textId="77777777" w:rsidR="007C0549" w:rsidRPr="001E478B" w:rsidRDefault="007C0549" w:rsidP="00673DC5">
    <w:pPr>
      <w:pStyle w:val="Header"/>
      <w:jc w:val="center"/>
      <w:rPr>
        <w:b/>
        <w:bCs/>
        <w:sz w:val="20"/>
      </w:rPr>
    </w:pPr>
    <w:r w:rsidRPr="001E478B">
      <w:rPr>
        <w:b/>
        <w:bCs/>
        <w:sz w:val="20"/>
      </w:rPr>
      <w:t xml:space="preserve"> PUBLIC HEALTH SERVICES CONTRACT</w:t>
    </w:r>
  </w:p>
  <w:p w14:paraId="1E1F4D8C" w14:textId="77777777" w:rsidR="007C0549" w:rsidRPr="00673DC5" w:rsidRDefault="007C0549"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66E"/>
    <w:multiLevelType w:val="hybridMultilevel"/>
    <w:tmpl w:val="8776230C"/>
    <w:lvl w:ilvl="0" w:tplc="B894A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65B92"/>
    <w:multiLevelType w:val="hybridMultilevel"/>
    <w:tmpl w:val="64F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2C3"/>
    <w:multiLevelType w:val="hybridMultilevel"/>
    <w:tmpl w:val="CDD62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783FF7"/>
    <w:multiLevelType w:val="hybridMultilevel"/>
    <w:tmpl w:val="356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03927"/>
    <w:multiLevelType w:val="hybridMultilevel"/>
    <w:tmpl w:val="43489908"/>
    <w:lvl w:ilvl="0" w:tplc="303A7060">
      <w:start w:val="1"/>
      <w:numFmt w:val="lowerLetter"/>
      <w:lvlText w:val="%1)"/>
      <w:lvlJc w:val="left"/>
      <w:pPr>
        <w:ind w:left="786"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6" w15:restartNumberingAfterBreak="0">
    <w:nsid w:val="403D2254"/>
    <w:multiLevelType w:val="multilevel"/>
    <w:tmpl w:val="5AE45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3523E5"/>
    <w:multiLevelType w:val="hybridMultilevel"/>
    <w:tmpl w:val="4A18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631"/>
    <w:multiLevelType w:val="hybridMultilevel"/>
    <w:tmpl w:val="C4826116"/>
    <w:lvl w:ilvl="0" w:tplc="B894A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39F54D0"/>
    <w:multiLevelType w:val="hybridMultilevel"/>
    <w:tmpl w:val="4A2AA7DA"/>
    <w:lvl w:ilvl="0" w:tplc="15663BFC">
      <w:start w:val="1"/>
      <w:numFmt w:val="decimal"/>
      <w:lvlText w:val="%1)"/>
      <w:lvlJc w:val="left"/>
      <w:pPr>
        <w:ind w:left="1069" w:hanging="360"/>
      </w:pPr>
      <w:rPr>
        <w:rFonts w:hint="default"/>
      </w:rPr>
    </w:lvl>
    <w:lvl w:ilvl="1" w:tplc="FEFC9E26">
      <w:start w:val="3"/>
      <w:numFmt w:val="bullet"/>
      <w:lvlText w:val="•"/>
      <w:lvlJc w:val="left"/>
      <w:pPr>
        <w:ind w:left="2137" w:hanging="708"/>
      </w:pPr>
      <w:rPr>
        <w:rFonts w:ascii="Arial" w:eastAsia="Times New Roman" w:hAnsi="Arial" w:cs="Aria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698B36C6"/>
    <w:multiLevelType w:val="hybridMultilevel"/>
    <w:tmpl w:val="031E07EC"/>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DA067EB"/>
    <w:multiLevelType w:val="hybridMultilevel"/>
    <w:tmpl w:val="E38C1C5E"/>
    <w:lvl w:ilvl="0" w:tplc="A25073B4">
      <w:start w:val="1"/>
      <w:numFmt w:val="bullet"/>
      <w:lvlText w:val=""/>
      <w:lvlJc w:val="left"/>
      <w:pPr>
        <w:ind w:left="360" w:hanging="360"/>
      </w:pPr>
      <w:rPr>
        <w:rFonts w:ascii="Symbol" w:hAnsi="Symbol" w:hint="default"/>
        <w:color w:val="auto"/>
      </w:rPr>
    </w:lvl>
    <w:lvl w:ilvl="1" w:tplc="04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F26BEE"/>
    <w:multiLevelType w:val="hybridMultilevel"/>
    <w:tmpl w:val="20C6B364"/>
    <w:lvl w:ilvl="0" w:tplc="B894A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527060334">
    <w:abstractNumId w:val="5"/>
  </w:num>
  <w:num w:numId="2" w16cid:durableId="410547121">
    <w:abstractNumId w:val="0"/>
  </w:num>
  <w:num w:numId="3" w16cid:durableId="357001543">
    <w:abstractNumId w:val="12"/>
  </w:num>
  <w:num w:numId="4" w16cid:durableId="140930352">
    <w:abstractNumId w:val="8"/>
  </w:num>
  <w:num w:numId="5" w16cid:durableId="1414201884">
    <w:abstractNumId w:val="7"/>
  </w:num>
  <w:num w:numId="6" w16cid:durableId="324089574">
    <w:abstractNumId w:val="3"/>
  </w:num>
  <w:num w:numId="7" w16cid:durableId="769931060">
    <w:abstractNumId w:val="1"/>
  </w:num>
  <w:num w:numId="8" w16cid:durableId="1050306612">
    <w:abstractNumId w:val="11"/>
  </w:num>
  <w:num w:numId="9" w16cid:durableId="1170877612">
    <w:abstractNumId w:val="2"/>
  </w:num>
  <w:num w:numId="10" w16cid:durableId="446967832">
    <w:abstractNumId w:val="10"/>
  </w:num>
  <w:num w:numId="11" w16cid:durableId="1536968239">
    <w:abstractNumId w:val="4"/>
  </w:num>
  <w:num w:numId="12" w16cid:durableId="2011253653">
    <w:abstractNumId w:val="9"/>
  </w:num>
  <w:num w:numId="13" w16cid:durableId="71108036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552C"/>
    <w:rsid w:val="0000609D"/>
    <w:rsid w:val="00006ABF"/>
    <w:rsid w:val="00006DF7"/>
    <w:rsid w:val="00007E21"/>
    <w:rsid w:val="000107BD"/>
    <w:rsid w:val="00010F13"/>
    <w:rsid w:val="0001133D"/>
    <w:rsid w:val="0001305B"/>
    <w:rsid w:val="00013BC6"/>
    <w:rsid w:val="00014533"/>
    <w:rsid w:val="00014717"/>
    <w:rsid w:val="000149E1"/>
    <w:rsid w:val="00014F0C"/>
    <w:rsid w:val="00016805"/>
    <w:rsid w:val="000171AB"/>
    <w:rsid w:val="0001764E"/>
    <w:rsid w:val="00020957"/>
    <w:rsid w:val="000227E1"/>
    <w:rsid w:val="00022B7C"/>
    <w:rsid w:val="00023058"/>
    <w:rsid w:val="0002513A"/>
    <w:rsid w:val="00025D42"/>
    <w:rsid w:val="00026F54"/>
    <w:rsid w:val="00027284"/>
    <w:rsid w:val="00027662"/>
    <w:rsid w:val="000276AA"/>
    <w:rsid w:val="0002794D"/>
    <w:rsid w:val="000300C1"/>
    <w:rsid w:val="00030553"/>
    <w:rsid w:val="00030682"/>
    <w:rsid w:val="00030CD1"/>
    <w:rsid w:val="00031A6D"/>
    <w:rsid w:val="00031C0C"/>
    <w:rsid w:val="000327C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D4B"/>
    <w:rsid w:val="00043F19"/>
    <w:rsid w:val="00044253"/>
    <w:rsid w:val="00044836"/>
    <w:rsid w:val="00044C53"/>
    <w:rsid w:val="00047257"/>
    <w:rsid w:val="00047278"/>
    <w:rsid w:val="00047E58"/>
    <w:rsid w:val="00051D43"/>
    <w:rsid w:val="00051E0A"/>
    <w:rsid w:val="000525D0"/>
    <w:rsid w:val="0005508B"/>
    <w:rsid w:val="00055204"/>
    <w:rsid w:val="00055444"/>
    <w:rsid w:val="00055F0C"/>
    <w:rsid w:val="000569F9"/>
    <w:rsid w:val="00057A22"/>
    <w:rsid w:val="0006066A"/>
    <w:rsid w:val="000609D6"/>
    <w:rsid w:val="00060AEA"/>
    <w:rsid w:val="00060E61"/>
    <w:rsid w:val="00062AF2"/>
    <w:rsid w:val="0006397A"/>
    <w:rsid w:val="00063F71"/>
    <w:rsid w:val="00064937"/>
    <w:rsid w:val="00064A82"/>
    <w:rsid w:val="00065817"/>
    <w:rsid w:val="00065971"/>
    <w:rsid w:val="00065AA5"/>
    <w:rsid w:val="000660A0"/>
    <w:rsid w:val="00066441"/>
    <w:rsid w:val="0006663B"/>
    <w:rsid w:val="00066657"/>
    <w:rsid w:val="00066741"/>
    <w:rsid w:val="00066D9A"/>
    <w:rsid w:val="00067316"/>
    <w:rsid w:val="000678E5"/>
    <w:rsid w:val="00067DF8"/>
    <w:rsid w:val="00067FC8"/>
    <w:rsid w:val="0007070C"/>
    <w:rsid w:val="00070B09"/>
    <w:rsid w:val="000711DF"/>
    <w:rsid w:val="000719F7"/>
    <w:rsid w:val="0007206F"/>
    <w:rsid w:val="0007207C"/>
    <w:rsid w:val="0007284D"/>
    <w:rsid w:val="00072B82"/>
    <w:rsid w:val="00072F53"/>
    <w:rsid w:val="0007394D"/>
    <w:rsid w:val="00074316"/>
    <w:rsid w:val="0007499F"/>
    <w:rsid w:val="00075FF5"/>
    <w:rsid w:val="000766C4"/>
    <w:rsid w:val="00076E18"/>
    <w:rsid w:val="0007711C"/>
    <w:rsid w:val="00077BE3"/>
    <w:rsid w:val="000806AA"/>
    <w:rsid w:val="00081291"/>
    <w:rsid w:val="00082550"/>
    <w:rsid w:val="00082A2D"/>
    <w:rsid w:val="00082B59"/>
    <w:rsid w:val="00082F2F"/>
    <w:rsid w:val="00082F3C"/>
    <w:rsid w:val="000834B6"/>
    <w:rsid w:val="0008391A"/>
    <w:rsid w:val="000844A1"/>
    <w:rsid w:val="00084FD9"/>
    <w:rsid w:val="00086E38"/>
    <w:rsid w:val="00087931"/>
    <w:rsid w:val="00090017"/>
    <w:rsid w:val="00091411"/>
    <w:rsid w:val="000921E9"/>
    <w:rsid w:val="00092C05"/>
    <w:rsid w:val="00092DAD"/>
    <w:rsid w:val="00093F31"/>
    <w:rsid w:val="00094486"/>
    <w:rsid w:val="000958E8"/>
    <w:rsid w:val="000962E7"/>
    <w:rsid w:val="00096675"/>
    <w:rsid w:val="00096C8C"/>
    <w:rsid w:val="00097491"/>
    <w:rsid w:val="00097B17"/>
    <w:rsid w:val="000A1B18"/>
    <w:rsid w:val="000A26A6"/>
    <w:rsid w:val="000A2E91"/>
    <w:rsid w:val="000A3F5E"/>
    <w:rsid w:val="000A5DBC"/>
    <w:rsid w:val="000A6218"/>
    <w:rsid w:val="000A6948"/>
    <w:rsid w:val="000A6A96"/>
    <w:rsid w:val="000B0BFF"/>
    <w:rsid w:val="000B1E01"/>
    <w:rsid w:val="000B2DAE"/>
    <w:rsid w:val="000B3187"/>
    <w:rsid w:val="000B37D6"/>
    <w:rsid w:val="000B399F"/>
    <w:rsid w:val="000B6109"/>
    <w:rsid w:val="000B65ED"/>
    <w:rsid w:val="000B6CC3"/>
    <w:rsid w:val="000B72D3"/>
    <w:rsid w:val="000C10C4"/>
    <w:rsid w:val="000C10F8"/>
    <w:rsid w:val="000C1B0F"/>
    <w:rsid w:val="000C2849"/>
    <w:rsid w:val="000C2BDA"/>
    <w:rsid w:val="000C323D"/>
    <w:rsid w:val="000C34E3"/>
    <w:rsid w:val="000C3821"/>
    <w:rsid w:val="000C3DFF"/>
    <w:rsid w:val="000C426A"/>
    <w:rsid w:val="000C43DF"/>
    <w:rsid w:val="000C46F7"/>
    <w:rsid w:val="000C4950"/>
    <w:rsid w:val="000C5882"/>
    <w:rsid w:val="000C5C19"/>
    <w:rsid w:val="000C655E"/>
    <w:rsid w:val="000C6847"/>
    <w:rsid w:val="000C686A"/>
    <w:rsid w:val="000C6E53"/>
    <w:rsid w:val="000D0D1B"/>
    <w:rsid w:val="000D1290"/>
    <w:rsid w:val="000D2A26"/>
    <w:rsid w:val="000D2FA4"/>
    <w:rsid w:val="000D39AE"/>
    <w:rsid w:val="000D3A8A"/>
    <w:rsid w:val="000D3EF4"/>
    <w:rsid w:val="000D510E"/>
    <w:rsid w:val="000D754F"/>
    <w:rsid w:val="000E0D65"/>
    <w:rsid w:val="000E27DF"/>
    <w:rsid w:val="000E2D60"/>
    <w:rsid w:val="000E3143"/>
    <w:rsid w:val="000E396B"/>
    <w:rsid w:val="000E3EF0"/>
    <w:rsid w:val="000E4972"/>
    <w:rsid w:val="000E50BB"/>
    <w:rsid w:val="000E62CB"/>
    <w:rsid w:val="000E7CF6"/>
    <w:rsid w:val="000F00F9"/>
    <w:rsid w:val="000F0FC9"/>
    <w:rsid w:val="000F27B6"/>
    <w:rsid w:val="000F303C"/>
    <w:rsid w:val="000F341D"/>
    <w:rsid w:val="000F3471"/>
    <w:rsid w:val="000F39CB"/>
    <w:rsid w:val="000F433C"/>
    <w:rsid w:val="000F474E"/>
    <w:rsid w:val="000F4831"/>
    <w:rsid w:val="000F4AB5"/>
    <w:rsid w:val="000F4EF1"/>
    <w:rsid w:val="000F58D5"/>
    <w:rsid w:val="000F597C"/>
    <w:rsid w:val="000F5B78"/>
    <w:rsid w:val="000F6293"/>
    <w:rsid w:val="000F7188"/>
    <w:rsid w:val="001015C1"/>
    <w:rsid w:val="00101C7E"/>
    <w:rsid w:val="00101CA3"/>
    <w:rsid w:val="001025C0"/>
    <w:rsid w:val="00102A17"/>
    <w:rsid w:val="00102EC5"/>
    <w:rsid w:val="00103491"/>
    <w:rsid w:val="00103BCF"/>
    <w:rsid w:val="00103F74"/>
    <w:rsid w:val="001045CA"/>
    <w:rsid w:val="001049BC"/>
    <w:rsid w:val="00104EE6"/>
    <w:rsid w:val="001051B1"/>
    <w:rsid w:val="00105465"/>
    <w:rsid w:val="00107258"/>
    <w:rsid w:val="00107A23"/>
    <w:rsid w:val="00114324"/>
    <w:rsid w:val="00114BBC"/>
    <w:rsid w:val="0011521C"/>
    <w:rsid w:val="00116993"/>
    <w:rsid w:val="0011788D"/>
    <w:rsid w:val="00117A52"/>
    <w:rsid w:val="00121055"/>
    <w:rsid w:val="00121718"/>
    <w:rsid w:val="00121A09"/>
    <w:rsid w:val="00121CBC"/>
    <w:rsid w:val="00121D18"/>
    <w:rsid w:val="001220A8"/>
    <w:rsid w:val="00123749"/>
    <w:rsid w:val="00123CC2"/>
    <w:rsid w:val="00125E1A"/>
    <w:rsid w:val="00127F8B"/>
    <w:rsid w:val="00130731"/>
    <w:rsid w:val="00130E6E"/>
    <w:rsid w:val="001310A7"/>
    <w:rsid w:val="00131804"/>
    <w:rsid w:val="001326C0"/>
    <w:rsid w:val="0013426E"/>
    <w:rsid w:val="00134BAA"/>
    <w:rsid w:val="001362A6"/>
    <w:rsid w:val="00136651"/>
    <w:rsid w:val="001368E2"/>
    <w:rsid w:val="001369F6"/>
    <w:rsid w:val="0013734B"/>
    <w:rsid w:val="00137763"/>
    <w:rsid w:val="00137FEB"/>
    <w:rsid w:val="001404B6"/>
    <w:rsid w:val="00140CB2"/>
    <w:rsid w:val="00141768"/>
    <w:rsid w:val="001424B8"/>
    <w:rsid w:val="001430CE"/>
    <w:rsid w:val="00143C4C"/>
    <w:rsid w:val="00143CA3"/>
    <w:rsid w:val="001446C9"/>
    <w:rsid w:val="001448A5"/>
    <w:rsid w:val="00145D60"/>
    <w:rsid w:val="001463DD"/>
    <w:rsid w:val="0014659E"/>
    <w:rsid w:val="001473AB"/>
    <w:rsid w:val="001475AF"/>
    <w:rsid w:val="001476CF"/>
    <w:rsid w:val="00147AA6"/>
    <w:rsid w:val="00147CB4"/>
    <w:rsid w:val="00147F26"/>
    <w:rsid w:val="001517C2"/>
    <w:rsid w:val="00152622"/>
    <w:rsid w:val="00153C21"/>
    <w:rsid w:val="00153E80"/>
    <w:rsid w:val="0015497A"/>
    <w:rsid w:val="00154D8B"/>
    <w:rsid w:val="00155290"/>
    <w:rsid w:val="00155545"/>
    <w:rsid w:val="00156C6E"/>
    <w:rsid w:val="00156DD5"/>
    <w:rsid w:val="001578D4"/>
    <w:rsid w:val="001579C0"/>
    <w:rsid w:val="00157F1F"/>
    <w:rsid w:val="00160959"/>
    <w:rsid w:val="00160D73"/>
    <w:rsid w:val="00160F4F"/>
    <w:rsid w:val="001612A8"/>
    <w:rsid w:val="00161BFB"/>
    <w:rsid w:val="00162A80"/>
    <w:rsid w:val="00162ADF"/>
    <w:rsid w:val="00162BB3"/>
    <w:rsid w:val="00164B28"/>
    <w:rsid w:val="00165488"/>
    <w:rsid w:val="0016614A"/>
    <w:rsid w:val="00166306"/>
    <w:rsid w:val="00166873"/>
    <w:rsid w:val="001668E8"/>
    <w:rsid w:val="00167513"/>
    <w:rsid w:val="00167819"/>
    <w:rsid w:val="0017022D"/>
    <w:rsid w:val="00171B7D"/>
    <w:rsid w:val="0017219C"/>
    <w:rsid w:val="00172301"/>
    <w:rsid w:val="001733D4"/>
    <w:rsid w:val="00174469"/>
    <w:rsid w:val="00174B63"/>
    <w:rsid w:val="00175A81"/>
    <w:rsid w:val="0017683E"/>
    <w:rsid w:val="00177289"/>
    <w:rsid w:val="0017762E"/>
    <w:rsid w:val="00182998"/>
    <w:rsid w:val="00182A31"/>
    <w:rsid w:val="00183920"/>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3A7"/>
    <w:rsid w:val="00194A2E"/>
    <w:rsid w:val="00194B4E"/>
    <w:rsid w:val="001955C2"/>
    <w:rsid w:val="001964A7"/>
    <w:rsid w:val="001972CD"/>
    <w:rsid w:val="00197C5C"/>
    <w:rsid w:val="001A1573"/>
    <w:rsid w:val="001A1767"/>
    <w:rsid w:val="001A1AB9"/>
    <w:rsid w:val="001A1AE7"/>
    <w:rsid w:val="001A22F4"/>
    <w:rsid w:val="001A31C1"/>
    <w:rsid w:val="001A32AB"/>
    <w:rsid w:val="001A3382"/>
    <w:rsid w:val="001A5754"/>
    <w:rsid w:val="001A60C9"/>
    <w:rsid w:val="001A69B8"/>
    <w:rsid w:val="001A6DE4"/>
    <w:rsid w:val="001A7B4B"/>
    <w:rsid w:val="001B0CA2"/>
    <w:rsid w:val="001B0FE1"/>
    <w:rsid w:val="001B1243"/>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41AF"/>
    <w:rsid w:val="001C544C"/>
    <w:rsid w:val="001C6F17"/>
    <w:rsid w:val="001C7363"/>
    <w:rsid w:val="001C74C2"/>
    <w:rsid w:val="001C7831"/>
    <w:rsid w:val="001D008C"/>
    <w:rsid w:val="001D0228"/>
    <w:rsid w:val="001D053F"/>
    <w:rsid w:val="001D0792"/>
    <w:rsid w:val="001D0805"/>
    <w:rsid w:val="001D1C3F"/>
    <w:rsid w:val="001D25B7"/>
    <w:rsid w:val="001D264B"/>
    <w:rsid w:val="001D299D"/>
    <w:rsid w:val="001D2A80"/>
    <w:rsid w:val="001D42EE"/>
    <w:rsid w:val="001D5A25"/>
    <w:rsid w:val="001D794D"/>
    <w:rsid w:val="001E0C31"/>
    <w:rsid w:val="001E260E"/>
    <w:rsid w:val="001E27FE"/>
    <w:rsid w:val="001E38E4"/>
    <w:rsid w:val="001E46A0"/>
    <w:rsid w:val="001E478B"/>
    <w:rsid w:val="001E4E8B"/>
    <w:rsid w:val="001E5542"/>
    <w:rsid w:val="001E6CA5"/>
    <w:rsid w:val="001E7AB2"/>
    <w:rsid w:val="001E7C66"/>
    <w:rsid w:val="001F0164"/>
    <w:rsid w:val="001F186D"/>
    <w:rsid w:val="001F1E13"/>
    <w:rsid w:val="001F1E72"/>
    <w:rsid w:val="001F2082"/>
    <w:rsid w:val="001F26DF"/>
    <w:rsid w:val="001F2E0F"/>
    <w:rsid w:val="001F3DB7"/>
    <w:rsid w:val="001F3F35"/>
    <w:rsid w:val="001F4950"/>
    <w:rsid w:val="001F4CCD"/>
    <w:rsid w:val="001F4F80"/>
    <w:rsid w:val="001F509D"/>
    <w:rsid w:val="001F558A"/>
    <w:rsid w:val="001F5CE0"/>
    <w:rsid w:val="001F5EB7"/>
    <w:rsid w:val="001F5FA2"/>
    <w:rsid w:val="001F66C2"/>
    <w:rsid w:val="001F7A6C"/>
    <w:rsid w:val="00200180"/>
    <w:rsid w:val="00200E40"/>
    <w:rsid w:val="0020123B"/>
    <w:rsid w:val="00201558"/>
    <w:rsid w:val="00201D64"/>
    <w:rsid w:val="00202520"/>
    <w:rsid w:val="0020376A"/>
    <w:rsid w:val="00204602"/>
    <w:rsid w:val="00204780"/>
    <w:rsid w:val="0020480D"/>
    <w:rsid w:val="002050C3"/>
    <w:rsid w:val="002055A3"/>
    <w:rsid w:val="0020660D"/>
    <w:rsid w:val="00207314"/>
    <w:rsid w:val="00207A01"/>
    <w:rsid w:val="00210AA3"/>
    <w:rsid w:val="00211DCB"/>
    <w:rsid w:val="002120AA"/>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443"/>
    <w:rsid w:val="0022384B"/>
    <w:rsid w:val="00224E77"/>
    <w:rsid w:val="0022785B"/>
    <w:rsid w:val="002302AB"/>
    <w:rsid w:val="00230425"/>
    <w:rsid w:val="00230599"/>
    <w:rsid w:val="00230651"/>
    <w:rsid w:val="00230C50"/>
    <w:rsid w:val="00230FED"/>
    <w:rsid w:val="002318F6"/>
    <w:rsid w:val="00231E9E"/>
    <w:rsid w:val="00232C03"/>
    <w:rsid w:val="00232C57"/>
    <w:rsid w:val="002337A3"/>
    <w:rsid w:val="00233A2A"/>
    <w:rsid w:val="00233A6B"/>
    <w:rsid w:val="0023460D"/>
    <w:rsid w:val="00234798"/>
    <w:rsid w:val="002353CE"/>
    <w:rsid w:val="00235713"/>
    <w:rsid w:val="00235E9A"/>
    <w:rsid w:val="00236CD2"/>
    <w:rsid w:val="00236D92"/>
    <w:rsid w:val="002372A7"/>
    <w:rsid w:val="00237FA0"/>
    <w:rsid w:val="00240723"/>
    <w:rsid w:val="002414E1"/>
    <w:rsid w:val="00242203"/>
    <w:rsid w:val="00243D58"/>
    <w:rsid w:val="00243E3A"/>
    <w:rsid w:val="002444BD"/>
    <w:rsid w:val="002453BA"/>
    <w:rsid w:val="0024705A"/>
    <w:rsid w:val="00247E04"/>
    <w:rsid w:val="002505A7"/>
    <w:rsid w:val="002505E6"/>
    <w:rsid w:val="00250797"/>
    <w:rsid w:val="00252007"/>
    <w:rsid w:val="00254815"/>
    <w:rsid w:val="00254B84"/>
    <w:rsid w:val="00255555"/>
    <w:rsid w:val="00255AC9"/>
    <w:rsid w:val="00257F2F"/>
    <w:rsid w:val="00257FBD"/>
    <w:rsid w:val="00260FB5"/>
    <w:rsid w:val="002617C4"/>
    <w:rsid w:val="002619E1"/>
    <w:rsid w:val="00262380"/>
    <w:rsid w:val="002632C2"/>
    <w:rsid w:val="00263CB2"/>
    <w:rsid w:val="0026415A"/>
    <w:rsid w:val="00265036"/>
    <w:rsid w:val="00265961"/>
    <w:rsid w:val="00266A8B"/>
    <w:rsid w:val="00266DB9"/>
    <w:rsid w:val="002672A9"/>
    <w:rsid w:val="00270455"/>
    <w:rsid w:val="00271215"/>
    <w:rsid w:val="002717CA"/>
    <w:rsid w:val="0027282F"/>
    <w:rsid w:val="00272EA1"/>
    <w:rsid w:val="00274AA8"/>
    <w:rsid w:val="00274F92"/>
    <w:rsid w:val="00275799"/>
    <w:rsid w:val="00276166"/>
    <w:rsid w:val="00280B25"/>
    <w:rsid w:val="00282241"/>
    <w:rsid w:val="00282FB2"/>
    <w:rsid w:val="00283C5B"/>
    <w:rsid w:val="002843F9"/>
    <w:rsid w:val="002845CF"/>
    <w:rsid w:val="002866C8"/>
    <w:rsid w:val="00286874"/>
    <w:rsid w:val="00287667"/>
    <w:rsid w:val="00287A6D"/>
    <w:rsid w:val="00287AC7"/>
    <w:rsid w:val="00292867"/>
    <w:rsid w:val="00292FE1"/>
    <w:rsid w:val="00293917"/>
    <w:rsid w:val="00293F42"/>
    <w:rsid w:val="00293FEC"/>
    <w:rsid w:val="00294FFF"/>
    <w:rsid w:val="00295B4C"/>
    <w:rsid w:val="00296408"/>
    <w:rsid w:val="00296856"/>
    <w:rsid w:val="00297159"/>
    <w:rsid w:val="002974C5"/>
    <w:rsid w:val="002A0533"/>
    <w:rsid w:val="002A2B48"/>
    <w:rsid w:val="002A3191"/>
    <w:rsid w:val="002A415D"/>
    <w:rsid w:val="002A4BAB"/>
    <w:rsid w:val="002A5E3F"/>
    <w:rsid w:val="002A638C"/>
    <w:rsid w:val="002A7A1F"/>
    <w:rsid w:val="002A7E64"/>
    <w:rsid w:val="002B19D3"/>
    <w:rsid w:val="002B1F9B"/>
    <w:rsid w:val="002B2AEC"/>
    <w:rsid w:val="002B32CC"/>
    <w:rsid w:val="002B33CA"/>
    <w:rsid w:val="002B49C6"/>
    <w:rsid w:val="002B4D6D"/>
    <w:rsid w:val="002B4F7E"/>
    <w:rsid w:val="002B534C"/>
    <w:rsid w:val="002B5378"/>
    <w:rsid w:val="002B584D"/>
    <w:rsid w:val="002B5C00"/>
    <w:rsid w:val="002B5CD4"/>
    <w:rsid w:val="002B618B"/>
    <w:rsid w:val="002B7B8F"/>
    <w:rsid w:val="002C000A"/>
    <w:rsid w:val="002C05A2"/>
    <w:rsid w:val="002C0C7D"/>
    <w:rsid w:val="002C284A"/>
    <w:rsid w:val="002C3703"/>
    <w:rsid w:val="002C3FC5"/>
    <w:rsid w:val="002C60AC"/>
    <w:rsid w:val="002C6C6E"/>
    <w:rsid w:val="002C6D41"/>
    <w:rsid w:val="002C727F"/>
    <w:rsid w:val="002D0DF5"/>
    <w:rsid w:val="002D1735"/>
    <w:rsid w:val="002D22CF"/>
    <w:rsid w:val="002D294B"/>
    <w:rsid w:val="002D2BD9"/>
    <w:rsid w:val="002D33FC"/>
    <w:rsid w:val="002D3455"/>
    <w:rsid w:val="002D35C0"/>
    <w:rsid w:val="002D4067"/>
    <w:rsid w:val="002D4322"/>
    <w:rsid w:val="002D4674"/>
    <w:rsid w:val="002D4EC4"/>
    <w:rsid w:val="002D586C"/>
    <w:rsid w:val="002D5975"/>
    <w:rsid w:val="002D5D1A"/>
    <w:rsid w:val="002D6657"/>
    <w:rsid w:val="002D67AE"/>
    <w:rsid w:val="002D7701"/>
    <w:rsid w:val="002D7B21"/>
    <w:rsid w:val="002E072C"/>
    <w:rsid w:val="002E0805"/>
    <w:rsid w:val="002E09AE"/>
    <w:rsid w:val="002E18C2"/>
    <w:rsid w:val="002E2910"/>
    <w:rsid w:val="002E316A"/>
    <w:rsid w:val="002E5030"/>
    <w:rsid w:val="002E50F5"/>
    <w:rsid w:val="002E5B87"/>
    <w:rsid w:val="002E5DB4"/>
    <w:rsid w:val="002E64B1"/>
    <w:rsid w:val="002E693C"/>
    <w:rsid w:val="002F06A4"/>
    <w:rsid w:val="002F0EFF"/>
    <w:rsid w:val="002F1022"/>
    <w:rsid w:val="002F129B"/>
    <w:rsid w:val="002F2B26"/>
    <w:rsid w:val="002F3184"/>
    <w:rsid w:val="002F463B"/>
    <w:rsid w:val="002F4891"/>
    <w:rsid w:val="002F4A64"/>
    <w:rsid w:val="002F580B"/>
    <w:rsid w:val="002F5B78"/>
    <w:rsid w:val="002F636E"/>
    <w:rsid w:val="002F7F76"/>
    <w:rsid w:val="0030051C"/>
    <w:rsid w:val="003010F3"/>
    <w:rsid w:val="00301886"/>
    <w:rsid w:val="00301DF5"/>
    <w:rsid w:val="00302077"/>
    <w:rsid w:val="00302DCD"/>
    <w:rsid w:val="00303220"/>
    <w:rsid w:val="00303AAF"/>
    <w:rsid w:val="003044C5"/>
    <w:rsid w:val="00304B10"/>
    <w:rsid w:val="00305EC4"/>
    <w:rsid w:val="00305FCF"/>
    <w:rsid w:val="00310179"/>
    <w:rsid w:val="00311EED"/>
    <w:rsid w:val="003131BF"/>
    <w:rsid w:val="003143B5"/>
    <w:rsid w:val="00314FD7"/>
    <w:rsid w:val="003173E1"/>
    <w:rsid w:val="0032036A"/>
    <w:rsid w:val="003204BA"/>
    <w:rsid w:val="00322028"/>
    <w:rsid w:val="003224B6"/>
    <w:rsid w:val="003231CF"/>
    <w:rsid w:val="00323EAC"/>
    <w:rsid w:val="00324AEE"/>
    <w:rsid w:val="003259D2"/>
    <w:rsid w:val="00327D97"/>
    <w:rsid w:val="00330AA3"/>
    <w:rsid w:val="0033105C"/>
    <w:rsid w:val="0033122F"/>
    <w:rsid w:val="00331688"/>
    <w:rsid w:val="00331D5C"/>
    <w:rsid w:val="00333272"/>
    <w:rsid w:val="00333399"/>
    <w:rsid w:val="00333567"/>
    <w:rsid w:val="003336B2"/>
    <w:rsid w:val="00333736"/>
    <w:rsid w:val="00333C1C"/>
    <w:rsid w:val="0033428D"/>
    <w:rsid w:val="00334708"/>
    <w:rsid w:val="00334F5A"/>
    <w:rsid w:val="003350B9"/>
    <w:rsid w:val="00335CDF"/>
    <w:rsid w:val="00337332"/>
    <w:rsid w:val="003373C1"/>
    <w:rsid w:val="00337584"/>
    <w:rsid w:val="00337C00"/>
    <w:rsid w:val="003419FA"/>
    <w:rsid w:val="00341D89"/>
    <w:rsid w:val="00342253"/>
    <w:rsid w:val="00342ABB"/>
    <w:rsid w:val="00342BB8"/>
    <w:rsid w:val="00343C35"/>
    <w:rsid w:val="00345269"/>
    <w:rsid w:val="0034564F"/>
    <w:rsid w:val="003460EA"/>
    <w:rsid w:val="00346466"/>
    <w:rsid w:val="00346564"/>
    <w:rsid w:val="00347388"/>
    <w:rsid w:val="00347731"/>
    <w:rsid w:val="0035038B"/>
    <w:rsid w:val="0035049A"/>
    <w:rsid w:val="0035140A"/>
    <w:rsid w:val="00351788"/>
    <w:rsid w:val="00351DD2"/>
    <w:rsid w:val="003524AA"/>
    <w:rsid w:val="00352B6F"/>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BEE"/>
    <w:rsid w:val="00364C40"/>
    <w:rsid w:val="00364DAC"/>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2C4"/>
    <w:rsid w:val="0038040A"/>
    <w:rsid w:val="00382BC6"/>
    <w:rsid w:val="003834C8"/>
    <w:rsid w:val="00383CD7"/>
    <w:rsid w:val="003844BA"/>
    <w:rsid w:val="00384E84"/>
    <w:rsid w:val="003852F6"/>
    <w:rsid w:val="00385AA5"/>
    <w:rsid w:val="00385F43"/>
    <w:rsid w:val="003860DC"/>
    <w:rsid w:val="00387128"/>
    <w:rsid w:val="0038769C"/>
    <w:rsid w:val="0039080D"/>
    <w:rsid w:val="00390BC5"/>
    <w:rsid w:val="00390F39"/>
    <w:rsid w:val="00391939"/>
    <w:rsid w:val="00391E0D"/>
    <w:rsid w:val="003923BA"/>
    <w:rsid w:val="00393FD8"/>
    <w:rsid w:val="00394347"/>
    <w:rsid w:val="00394824"/>
    <w:rsid w:val="003949A1"/>
    <w:rsid w:val="003960D9"/>
    <w:rsid w:val="00396A16"/>
    <w:rsid w:val="00396AE6"/>
    <w:rsid w:val="003971B7"/>
    <w:rsid w:val="003979FB"/>
    <w:rsid w:val="003A0A14"/>
    <w:rsid w:val="003A0B7E"/>
    <w:rsid w:val="003A1113"/>
    <w:rsid w:val="003A14B1"/>
    <w:rsid w:val="003A1601"/>
    <w:rsid w:val="003A1A46"/>
    <w:rsid w:val="003A2027"/>
    <w:rsid w:val="003A20AF"/>
    <w:rsid w:val="003A2CE0"/>
    <w:rsid w:val="003A2FE3"/>
    <w:rsid w:val="003A33BF"/>
    <w:rsid w:val="003A37AF"/>
    <w:rsid w:val="003A4D4D"/>
    <w:rsid w:val="003A4F6E"/>
    <w:rsid w:val="003A5AF8"/>
    <w:rsid w:val="003A5CDB"/>
    <w:rsid w:val="003A5D7D"/>
    <w:rsid w:val="003A5E31"/>
    <w:rsid w:val="003A70E3"/>
    <w:rsid w:val="003A7227"/>
    <w:rsid w:val="003A76E2"/>
    <w:rsid w:val="003A77E1"/>
    <w:rsid w:val="003B059C"/>
    <w:rsid w:val="003B163A"/>
    <w:rsid w:val="003B23DA"/>
    <w:rsid w:val="003B2670"/>
    <w:rsid w:val="003B411A"/>
    <w:rsid w:val="003B5A47"/>
    <w:rsid w:val="003B6090"/>
    <w:rsid w:val="003B6CDB"/>
    <w:rsid w:val="003B7C4F"/>
    <w:rsid w:val="003C023E"/>
    <w:rsid w:val="003C0F61"/>
    <w:rsid w:val="003C1266"/>
    <w:rsid w:val="003C14CD"/>
    <w:rsid w:val="003C171D"/>
    <w:rsid w:val="003C27ED"/>
    <w:rsid w:val="003C3835"/>
    <w:rsid w:val="003C38D7"/>
    <w:rsid w:val="003C4BA6"/>
    <w:rsid w:val="003C5224"/>
    <w:rsid w:val="003C6B0F"/>
    <w:rsid w:val="003C71AD"/>
    <w:rsid w:val="003C7CE8"/>
    <w:rsid w:val="003D03DC"/>
    <w:rsid w:val="003D0DD4"/>
    <w:rsid w:val="003D32BE"/>
    <w:rsid w:val="003D359A"/>
    <w:rsid w:val="003D3763"/>
    <w:rsid w:val="003D4636"/>
    <w:rsid w:val="003D55E3"/>
    <w:rsid w:val="003D5885"/>
    <w:rsid w:val="003D5A46"/>
    <w:rsid w:val="003D635E"/>
    <w:rsid w:val="003D760A"/>
    <w:rsid w:val="003D762B"/>
    <w:rsid w:val="003E09CB"/>
    <w:rsid w:val="003E0CE5"/>
    <w:rsid w:val="003E189F"/>
    <w:rsid w:val="003E21D3"/>
    <w:rsid w:val="003E23CD"/>
    <w:rsid w:val="003E23F7"/>
    <w:rsid w:val="003E2559"/>
    <w:rsid w:val="003E37F0"/>
    <w:rsid w:val="003E5668"/>
    <w:rsid w:val="003E56C5"/>
    <w:rsid w:val="003E5E0E"/>
    <w:rsid w:val="003E61DE"/>
    <w:rsid w:val="003E6E87"/>
    <w:rsid w:val="003E776A"/>
    <w:rsid w:val="003E7BE4"/>
    <w:rsid w:val="003E7E7D"/>
    <w:rsid w:val="003F16F2"/>
    <w:rsid w:val="003F1E3F"/>
    <w:rsid w:val="003F20D8"/>
    <w:rsid w:val="003F5644"/>
    <w:rsid w:val="003F7AE7"/>
    <w:rsid w:val="00401825"/>
    <w:rsid w:val="004025A2"/>
    <w:rsid w:val="00402660"/>
    <w:rsid w:val="00403286"/>
    <w:rsid w:val="00405485"/>
    <w:rsid w:val="00405CFD"/>
    <w:rsid w:val="00406516"/>
    <w:rsid w:val="0040675E"/>
    <w:rsid w:val="00411EC9"/>
    <w:rsid w:val="00411FAF"/>
    <w:rsid w:val="00412B37"/>
    <w:rsid w:val="00414E83"/>
    <w:rsid w:val="00415583"/>
    <w:rsid w:val="00415995"/>
    <w:rsid w:val="00415CA8"/>
    <w:rsid w:val="004166D6"/>
    <w:rsid w:val="00416CDD"/>
    <w:rsid w:val="00417487"/>
    <w:rsid w:val="00417BB3"/>
    <w:rsid w:val="00421AA7"/>
    <w:rsid w:val="00421CB5"/>
    <w:rsid w:val="00422BAC"/>
    <w:rsid w:val="00424421"/>
    <w:rsid w:val="00424AF8"/>
    <w:rsid w:val="00424E8E"/>
    <w:rsid w:val="00425F1D"/>
    <w:rsid w:val="0042619B"/>
    <w:rsid w:val="00426BD4"/>
    <w:rsid w:val="00426D69"/>
    <w:rsid w:val="00427022"/>
    <w:rsid w:val="004304C6"/>
    <w:rsid w:val="00430D3A"/>
    <w:rsid w:val="004328ED"/>
    <w:rsid w:val="00432B37"/>
    <w:rsid w:val="00433B02"/>
    <w:rsid w:val="00435E74"/>
    <w:rsid w:val="00437CB6"/>
    <w:rsid w:val="00440203"/>
    <w:rsid w:val="00440503"/>
    <w:rsid w:val="00440B3E"/>
    <w:rsid w:val="00440DE6"/>
    <w:rsid w:val="00441031"/>
    <w:rsid w:val="004426ED"/>
    <w:rsid w:val="0044408B"/>
    <w:rsid w:val="00444913"/>
    <w:rsid w:val="00444DE6"/>
    <w:rsid w:val="00445455"/>
    <w:rsid w:val="00445A94"/>
    <w:rsid w:val="0044634C"/>
    <w:rsid w:val="00447AAF"/>
    <w:rsid w:val="00450651"/>
    <w:rsid w:val="00450815"/>
    <w:rsid w:val="0045184A"/>
    <w:rsid w:val="00451A37"/>
    <w:rsid w:val="00451E0D"/>
    <w:rsid w:val="00452D34"/>
    <w:rsid w:val="00452D69"/>
    <w:rsid w:val="00453D7F"/>
    <w:rsid w:val="00454CCA"/>
    <w:rsid w:val="00454D2A"/>
    <w:rsid w:val="004556BC"/>
    <w:rsid w:val="004561A9"/>
    <w:rsid w:val="004565E6"/>
    <w:rsid w:val="00456BE8"/>
    <w:rsid w:val="0045797E"/>
    <w:rsid w:val="0046034F"/>
    <w:rsid w:val="00460A76"/>
    <w:rsid w:val="00461A05"/>
    <w:rsid w:val="004620B7"/>
    <w:rsid w:val="00462902"/>
    <w:rsid w:val="00462B00"/>
    <w:rsid w:val="00463873"/>
    <w:rsid w:val="0046409A"/>
    <w:rsid w:val="004642C4"/>
    <w:rsid w:val="00464849"/>
    <w:rsid w:val="00465056"/>
    <w:rsid w:val="004655EB"/>
    <w:rsid w:val="0046598F"/>
    <w:rsid w:val="0046605B"/>
    <w:rsid w:val="00466A05"/>
    <w:rsid w:val="00466C51"/>
    <w:rsid w:val="00467010"/>
    <w:rsid w:val="00467A39"/>
    <w:rsid w:val="00467ED2"/>
    <w:rsid w:val="00467F8E"/>
    <w:rsid w:val="00470D9E"/>
    <w:rsid w:val="00472C58"/>
    <w:rsid w:val="00473234"/>
    <w:rsid w:val="00473CF0"/>
    <w:rsid w:val="004743DB"/>
    <w:rsid w:val="0047478F"/>
    <w:rsid w:val="004754AC"/>
    <w:rsid w:val="00475EB2"/>
    <w:rsid w:val="0047717E"/>
    <w:rsid w:val="00477329"/>
    <w:rsid w:val="00477B6C"/>
    <w:rsid w:val="00481948"/>
    <w:rsid w:val="004821BA"/>
    <w:rsid w:val="0048231D"/>
    <w:rsid w:val="004828AC"/>
    <w:rsid w:val="004836D6"/>
    <w:rsid w:val="004844D3"/>
    <w:rsid w:val="00484549"/>
    <w:rsid w:val="00484B60"/>
    <w:rsid w:val="00485893"/>
    <w:rsid w:val="004859C0"/>
    <w:rsid w:val="00486456"/>
    <w:rsid w:val="00490469"/>
    <w:rsid w:val="00490966"/>
    <w:rsid w:val="00490ADA"/>
    <w:rsid w:val="004910DA"/>
    <w:rsid w:val="004916D2"/>
    <w:rsid w:val="00492501"/>
    <w:rsid w:val="0049260A"/>
    <w:rsid w:val="0049284A"/>
    <w:rsid w:val="00492ED0"/>
    <w:rsid w:val="004930C3"/>
    <w:rsid w:val="00493EDE"/>
    <w:rsid w:val="00494131"/>
    <w:rsid w:val="00494D34"/>
    <w:rsid w:val="004953A0"/>
    <w:rsid w:val="00495533"/>
    <w:rsid w:val="004961E9"/>
    <w:rsid w:val="004963E6"/>
    <w:rsid w:val="00497739"/>
    <w:rsid w:val="004A0533"/>
    <w:rsid w:val="004A091F"/>
    <w:rsid w:val="004A11FB"/>
    <w:rsid w:val="004A1305"/>
    <w:rsid w:val="004A1F8D"/>
    <w:rsid w:val="004A21E7"/>
    <w:rsid w:val="004A2529"/>
    <w:rsid w:val="004A2660"/>
    <w:rsid w:val="004A2D87"/>
    <w:rsid w:val="004A3E6B"/>
    <w:rsid w:val="004A41BD"/>
    <w:rsid w:val="004A4A42"/>
    <w:rsid w:val="004A5353"/>
    <w:rsid w:val="004A6846"/>
    <w:rsid w:val="004A6DC5"/>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C011A"/>
    <w:rsid w:val="004C04BF"/>
    <w:rsid w:val="004C1ABD"/>
    <w:rsid w:val="004C35AD"/>
    <w:rsid w:val="004C4074"/>
    <w:rsid w:val="004C4A35"/>
    <w:rsid w:val="004C5611"/>
    <w:rsid w:val="004C76AE"/>
    <w:rsid w:val="004D0577"/>
    <w:rsid w:val="004D0C7A"/>
    <w:rsid w:val="004D0D30"/>
    <w:rsid w:val="004D175E"/>
    <w:rsid w:val="004D2047"/>
    <w:rsid w:val="004D22A0"/>
    <w:rsid w:val="004D2CB8"/>
    <w:rsid w:val="004D3D28"/>
    <w:rsid w:val="004D4F54"/>
    <w:rsid w:val="004D53C4"/>
    <w:rsid w:val="004E12C2"/>
    <w:rsid w:val="004E149D"/>
    <w:rsid w:val="004E14C1"/>
    <w:rsid w:val="004E14E4"/>
    <w:rsid w:val="004E1D13"/>
    <w:rsid w:val="004E1D40"/>
    <w:rsid w:val="004E1DFC"/>
    <w:rsid w:val="004E422F"/>
    <w:rsid w:val="004E4858"/>
    <w:rsid w:val="004E5BBD"/>
    <w:rsid w:val="004E5EEE"/>
    <w:rsid w:val="004E627D"/>
    <w:rsid w:val="004E6373"/>
    <w:rsid w:val="004F166C"/>
    <w:rsid w:val="004F22F2"/>
    <w:rsid w:val="004F2570"/>
    <w:rsid w:val="004F30A9"/>
    <w:rsid w:val="004F428A"/>
    <w:rsid w:val="004F4C29"/>
    <w:rsid w:val="004F5181"/>
    <w:rsid w:val="004F534F"/>
    <w:rsid w:val="004F5EBA"/>
    <w:rsid w:val="004F78C5"/>
    <w:rsid w:val="004F78E1"/>
    <w:rsid w:val="00500062"/>
    <w:rsid w:val="005011BE"/>
    <w:rsid w:val="0050267C"/>
    <w:rsid w:val="005026C7"/>
    <w:rsid w:val="00503507"/>
    <w:rsid w:val="0050378A"/>
    <w:rsid w:val="00505A01"/>
    <w:rsid w:val="0050601E"/>
    <w:rsid w:val="00506174"/>
    <w:rsid w:val="00506D24"/>
    <w:rsid w:val="0051112D"/>
    <w:rsid w:val="00511950"/>
    <w:rsid w:val="005123A7"/>
    <w:rsid w:val="005128D7"/>
    <w:rsid w:val="00512DE6"/>
    <w:rsid w:val="00513A1C"/>
    <w:rsid w:val="00513DF1"/>
    <w:rsid w:val="00514834"/>
    <w:rsid w:val="00514E33"/>
    <w:rsid w:val="00515BBE"/>
    <w:rsid w:val="00515DCF"/>
    <w:rsid w:val="0051620B"/>
    <w:rsid w:val="00516BD4"/>
    <w:rsid w:val="00516FB6"/>
    <w:rsid w:val="0052017F"/>
    <w:rsid w:val="00520F27"/>
    <w:rsid w:val="0052151A"/>
    <w:rsid w:val="00522455"/>
    <w:rsid w:val="00522543"/>
    <w:rsid w:val="00522FD7"/>
    <w:rsid w:val="005240B3"/>
    <w:rsid w:val="00525428"/>
    <w:rsid w:val="005268A2"/>
    <w:rsid w:val="005269F0"/>
    <w:rsid w:val="00527D00"/>
    <w:rsid w:val="00527E7E"/>
    <w:rsid w:val="00531CFD"/>
    <w:rsid w:val="00532234"/>
    <w:rsid w:val="00532409"/>
    <w:rsid w:val="00533A0C"/>
    <w:rsid w:val="00533F40"/>
    <w:rsid w:val="00534376"/>
    <w:rsid w:val="005347D8"/>
    <w:rsid w:val="005364CF"/>
    <w:rsid w:val="00536BDC"/>
    <w:rsid w:val="00537C27"/>
    <w:rsid w:val="005405EB"/>
    <w:rsid w:val="00541945"/>
    <w:rsid w:val="005420C9"/>
    <w:rsid w:val="005421DE"/>
    <w:rsid w:val="005425D5"/>
    <w:rsid w:val="005429DF"/>
    <w:rsid w:val="00546F24"/>
    <w:rsid w:val="00547699"/>
    <w:rsid w:val="0055061E"/>
    <w:rsid w:val="00550F9A"/>
    <w:rsid w:val="005518FC"/>
    <w:rsid w:val="00554C91"/>
    <w:rsid w:val="005550D9"/>
    <w:rsid w:val="005554B1"/>
    <w:rsid w:val="00556B88"/>
    <w:rsid w:val="00556CFC"/>
    <w:rsid w:val="00557079"/>
    <w:rsid w:val="00557220"/>
    <w:rsid w:val="00557AB6"/>
    <w:rsid w:val="00557D92"/>
    <w:rsid w:val="00557ED6"/>
    <w:rsid w:val="00560744"/>
    <w:rsid w:val="005609E5"/>
    <w:rsid w:val="00560CA4"/>
    <w:rsid w:val="00561495"/>
    <w:rsid w:val="00562FB1"/>
    <w:rsid w:val="005638AD"/>
    <w:rsid w:val="00563EDC"/>
    <w:rsid w:val="00564B09"/>
    <w:rsid w:val="00565D2D"/>
    <w:rsid w:val="0056627E"/>
    <w:rsid w:val="00566D91"/>
    <w:rsid w:val="00570057"/>
    <w:rsid w:val="005703D9"/>
    <w:rsid w:val="0057119C"/>
    <w:rsid w:val="00571CD4"/>
    <w:rsid w:val="00571EFB"/>
    <w:rsid w:val="005725BB"/>
    <w:rsid w:val="00572C9F"/>
    <w:rsid w:val="00573A95"/>
    <w:rsid w:val="00573B13"/>
    <w:rsid w:val="00573F63"/>
    <w:rsid w:val="00574D46"/>
    <w:rsid w:val="0057541E"/>
    <w:rsid w:val="00575CE3"/>
    <w:rsid w:val="00576523"/>
    <w:rsid w:val="00576971"/>
    <w:rsid w:val="00576F3D"/>
    <w:rsid w:val="00577452"/>
    <w:rsid w:val="00577D9D"/>
    <w:rsid w:val="00580C97"/>
    <w:rsid w:val="00580D56"/>
    <w:rsid w:val="005811D7"/>
    <w:rsid w:val="00581961"/>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2217"/>
    <w:rsid w:val="00594E95"/>
    <w:rsid w:val="00594F32"/>
    <w:rsid w:val="00595CA6"/>
    <w:rsid w:val="00597558"/>
    <w:rsid w:val="00597581"/>
    <w:rsid w:val="0059760F"/>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100"/>
    <w:rsid w:val="005B42DD"/>
    <w:rsid w:val="005B439D"/>
    <w:rsid w:val="005B572C"/>
    <w:rsid w:val="005B6DA7"/>
    <w:rsid w:val="005C073C"/>
    <w:rsid w:val="005C0E66"/>
    <w:rsid w:val="005C1390"/>
    <w:rsid w:val="005C14E0"/>
    <w:rsid w:val="005C16B3"/>
    <w:rsid w:val="005C1E44"/>
    <w:rsid w:val="005C1FDE"/>
    <w:rsid w:val="005C2310"/>
    <w:rsid w:val="005C324B"/>
    <w:rsid w:val="005C361F"/>
    <w:rsid w:val="005C4A68"/>
    <w:rsid w:val="005C5454"/>
    <w:rsid w:val="005C580D"/>
    <w:rsid w:val="005C6F3F"/>
    <w:rsid w:val="005C759F"/>
    <w:rsid w:val="005D004F"/>
    <w:rsid w:val="005D1866"/>
    <w:rsid w:val="005D211A"/>
    <w:rsid w:val="005D2CD2"/>
    <w:rsid w:val="005D2D5E"/>
    <w:rsid w:val="005D3074"/>
    <w:rsid w:val="005D3773"/>
    <w:rsid w:val="005D53B5"/>
    <w:rsid w:val="005D56D2"/>
    <w:rsid w:val="005D664F"/>
    <w:rsid w:val="005D681C"/>
    <w:rsid w:val="005E0672"/>
    <w:rsid w:val="005E0B91"/>
    <w:rsid w:val="005E0BE2"/>
    <w:rsid w:val="005E0E9C"/>
    <w:rsid w:val="005E1131"/>
    <w:rsid w:val="005E12B2"/>
    <w:rsid w:val="005E297C"/>
    <w:rsid w:val="005E2C6E"/>
    <w:rsid w:val="005E3304"/>
    <w:rsid w:val="005E3960"/>
    <w:rsid w:val="005E39C8"/>
    <w:rsid w:val="005E4E07"/>
    <w:rsid w:val="005E5B68"/>
    <w:rsid w:val="005E6527"/>
    <w:rsid w:val="005E6C3D"/>
    <w:rsid w:val="005E73AF"/>
    <w:rsid w:val="005F36F0"/>
    <w:rsid w:val="005F3D71"/>
    <w:rsid w:val="005F405E"/>
    <w:rsid w:val="005F4089"/>
    <w:rsid w:val="005F45B8"/>
    <w:rsid w:val="005F57B6"/>
    <w:rsid w:val="005F58D8"/>
    <w:rsid w:val="005F5FEF"/>
    <w:rsid w:val="005F603D"/>
    <w:rsid w:val="005F61A1"/>
    <w:rsid w:val="005F638D"/>
    <w:rsid w:val="005F6FD1"/>
    <w:rsid w:val="005F722E"/>
    <w:rsid w:val="005F7B3D"/>
    <w:rsid w:val="005F7F57"/>
    <w:rsid w:val="00600531"/>
    <w:rsid w:val="00600E02"/>
    <w:rsid w:val="006013A9"/>
    <w:rsid w:val="00601AC0"/>
    <w:rsid w:val="00601BA0"/>
    <w:rsid w:val="006030CA"/>
    <w:rsid w:val="00603B00"/>
    <w:rsid w:val="006043DC"/>
    <w:rsid w:val="0060473A"/>
    <w:rsid w:val="00604FF2"/>
    <w:rsid w:val="00605454"/>
    <w:rsid w:val="00605AB9"/>
    <w:rsid w:val="00605BEE"/>
    <w:rsid w:val="00606F50"/>
    <w:rsid w:val="006071DE"/>
    <w:rsid w:val="0060784B"/>
    <w:rsid w:val="00607CCF"/>
    <w:rsid w:val="00610F37"/>
    <w:rsid w:val="006110CD"/>
    <w:rsid w:val="0061154B"/>
    <w:rsid w:val="00612A14"/>
    <w:rsid w:val="0061318B"/>
    <w:rsid w:val="00613C76"/>
    <w:rsid w:val="00613F94"/>
    <w:rsid w:val="00614A45"/>
    <w:rsid w:val="00614C60"/>
    <w:rsid w:val="006176BE"/>
    <w:rsid w:val="00617F09"/>
    <w:rsid w:val="00617FA2"/>
    <w:rsid w:val="00620413"/>
    <w:rsid w:val="0062054C"/>
    <w:rsid w:val="006212CF"/>
    <w:rsid w:val="00621631"/>
    <w:rsid w:val="00621C1B"/>
    <w:rsid w:val="00622763"/>
    <w:rsid w:val="00622FBD"/>
    <w:rsid w:val="00622FF0"/>
    <w:rsid w:val="006230EE"/>
    <w:rsid w:val="00623999"/>
    <w:rsid w:val="00624095"/>
    <w:rsid w:val="006241C7"/>
    <w:rsid w:val="00624944"/>
    <w:rsid w:val="00624E45"/>
    <w:rsid w:val="00624FC5"/>
    <w:rsid w:val="00626075"/>
    <w:rsid w:val="00630A43"/>
    <w:rsid w:val="006325F4"/>
    <w:rsid w:val="0063353C"/>
    <w:rsid w:val="0063361C"/>
    <w:rsid w:val="006348C2"/>
    <w:rsid w:val="00635235"/>
    <w:rsid w:val="0063544B"/>
    <w:rsid w:val="00635DE5"/>
    <w:rsid w:val="006365B9"/>
    <w:rsid w:val="0063663D"/>
    <w:rsid w:val="006366C6"/>
    <w:rsid w:val="0063735C"/>
    <w:rsid w:val="0064025C"/>
    <w:rsid w:val="006407DC"/>
    <w:rsid w:val="00640FB7"/>
    <w:rsid w:val="00641B0C"/>
    <w:rsid w:val="006425FB"/>
    <w:rsid w:val="006428E1"/>
    <w:rsid w:val="0064292D"/>
    <w:rsid w:val="00642CBF"/>
    <w:rsid w:val="006454CC"/>
    <w:rsid w:val="00645531"/>
    <w:rsid w:val="00645BF4"/>
    <w:rsid w:val="0064672A"/>
    <w:rsid w:val="00646C64"/>
    <w:rsid w:val="006471B1"/>
    <w:rsid w:val="00647837"/>
    <w:rsid w:val="006479BE"/>
    <w:rsid w:val="00650682"/>
    <w:rsid w:val="00650CF0"/>
    <w:rsid w:val="00650F86"/>
    <w:rsid w:val="00651552"/>
    <w:rsid w:val="006517CF"/>
    <w:rsid w:val="00651D8E"/>
    <w:rsid w:val="006530CB"/>
    <w:rsid w:val="0065338C"/>
    <w:rsid w:val="00654650"/>
    <w:rsid w:val="00654976"/>
    <w:rsid w:val="00655BF8"/>
    <w:rsid w:val="00655C64"/>
    <w:rsid w:val="006561AC"/>
    <w:rsid w:val="006564DF"/>
    <w:rsid w:val="0065655D"/>
    <w:rsid w:val="00656BB5"/>
    <w:rsid w:val="00656CA2"/>
    <w:rsid w:val="006571AD"/>
    <w:rsid w:val="00660206"/>
    <w:rsid w:val="00661A38"/>
    <w:rsid w:val="00661A46"/>
    <w:rsid w:val="00662802"/>
    <w:rsid w:val="006628CB"/>
    <w:rsid w:val="00662EBA"/>
    <w:rsid w:val="00663E14"/>
    <w:rsid w:val="00664826"/>
    <w:rsid w:val="006666CB"/>
    <w:rsid w:val="00666895"/>
    <w:rsid w:val="006669C4"/>
    <w:rsid w:val="00667991"/>
    <w:rsid w:val="00671188"/>
    <w:rsid w:val="00671E38"/>
    <w:rsid w:val="0067264E"/>
    <w:rsid w:val="00672E35"/>
    <w:rsid w:val="00673DC5"/>
    <w:rsid w:val="00674CD7"/>
    <w:rsid w:val="006755D6"/>
    <w:rsid w:val="00675EEB"/>
    <w:rsid w:val="00676CBA"/>
    <w:rsid w:val="006777BA"/>
    <w:rsid w:val="00677C2A"/>
    <w:rsid w:val="00680913"/>
    <w:rsid w:val="00681468"/>
    <w:rsid w:val="006839B4"/>
    <w:rsid w:val="006840A4"/>
    <w:rsid w:val="00684865"/>
    <w:rsid w:val="00684FD5"/>
    <w:rsid w:val="0068602B"/>
    <w:rsid w:val="0068746F"/>
    <w:rsid w:val="00687EDB"/>
    <w:rsid w:val="00691C5B"/>
    <w:rsid w:val="00692274"/>
    <w:rsid w:val="00692477"/>
    <w:rsid w:val="0069252D"/>
    <w:rsid w:val="00693856"/>
    <w:rsid w:val="00693E79"/>
    <w:rsid w:val="00693ECC"/>
    <w:rsid w:val="00695404"/>
    <w:rsid w:val="006957C0"/>
    <w:rsid w:val="00695A8F"/>
    <w:rsid w:val="006A0177"/>
    <w:rsid w:val="006A065F"/>
    <w:rsid w:val="006A087C"/>
    <w:rsid w:val="006A0EAC"/>
    <w:rsid w:val="006A148B"/>
    <w:rsid w:val="006A1841"/>
    <w:rsid w:val="006A367B"/>
    <w:rsid w:val="006A3E93"/>
    <w:rsid w:val="006A5506"/>
    <w:rsid w:val="006A59CE"/>
    <w:rsid w:val="006A5D61"/>
    <w:rsid w:val="006A6435"/>
    <w:rsid w:val="006A658B"/>
    <w:rsid w:val="006A6A87"/>
    <w:rsid w:val="006A6DDA"/>
    <w:rsid w:val="006A6F75"/>
    <w:rsid w:val="006A7FDE"/>
    <w:rsid w:val="006B0B36"/>
    <w:rsid w:val="006B14B6"/>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C0904"/>
    <w:rsid w:val="006C0DBF"/>
    <w:rsid w:val="006C24C0"/>
    <w:rsid w:val="006C27FF"/>
    <w:rsid w:val="006C33BE"/>
    <w:rsid w:val="006C3BC4"/>
    <w:rsid w:val="006C3C93"/>
    <w:rsid w:val="006C4799"/>
    <w:rsid w:val="006C4E1C"/>
    <w:rsid w:val="006C639F"/>
    <w:rsid w:val="006C6607"/>
    <w:rsid w:val="006C754F"/>
    <w:rsid w:val="006D15EA"/>
    <w:rsid w:val="006D1E6C"/>
    <w:rsid w:val="006D219A"/>
    <w:rsid w:val="006D21B0"/>
    <w:rsid w:val="006D3B9F"/>
    <w:rsid w:val="006D65A2"/>
    <w:rsid w:val="006D6FA4"/>
    <w:rsid w:val="006E031B"/>
    <w:rsid w:val="006E0473"/>
    <w:rsid w:val="006E0789"/>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22D6"/>
    <w:rsid w:val="006F2628"/>
    <w:rsid w:val="006F274C"/>
    <w:rsid w:val="006F2901"/>
    <w:rsid w:val="006F3819"/>
    <w:rsid w:val="006F4488"/>
    <w:rsid w:val="006F45D0"/>
    <w:rsid w:val="006F6FC5"/>
    <w:rsid w:val="006F798B"/>
    <w:rsid w:val="006F7A42"/>
    <w:rsid w:val="0070033B"/>
    <w:rsid w:val="0070097F"/>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B0B"/>
    <w:rsid w:val="0071015E"/>
    <w:rsid w:val="007104A1"/>
    <w:rsid w:val="007107D0"/>
    <w:rsid w:val="007108BE"/>
    <w:rsid w:val="0071156A"/>
    <w:rsid w:val="007116C2"/>
    <w:rsid w:val="00713735"/>
    <w:rsid w:val="0071412A"/>
    <w:rsid w:val="00715797"/>
    <w:rsid w:val="00715820"/>
    <w:rsid w:val="007159B6"/>
    <w:rsid w:val="00715BDB"/>
    <w:rsid w:val="00715BED"/>
    <w:rsid w:val="007170A2"/>
    <w:rsid w:val="00722105"/>
    <w:rsid w:val="0072245A"/>
    <w:rsid w:val="007227A4"/>
    <w:rsid w:val="00724636"/>
    <w:rsid w:val="007266B3"/>
    <w:rsid w:val="0072714F"/>
    <w:rsid w:val="00727C32"/>
    <w:rsid w:val="0073037E"/>
    <w:rsid w:val="00730912"/>
    <w:rsid w:val="007320FA"/>
    <w:rsid w:val="007330AE"/>
    <w:rsid w:val="00733105"/>
    <w:rsid w:val="007336BB"/>
    <w:rsid w:val="00734E4A"/>
    <w:rsid w:val="00735971"/>
    <w:rsid w:val="00735D3D"/>
    <w:rsid w:val="00735E9D"/>
    <w:rsid w:val="00736AE2"/>
    <w:rsid w:val="00736F1E"/>
    <w:rsid w:val="00737535"/>
    <w:rsid w:val="00737771"/>
    <w:rsid w:val="00740331"/>
    <w:rsid w:val="007403E2"/>
    <w:rsid w:val="00740532"/>
    <w:rsid w:val="00740FBD"/>
    <w:rsid w:val="00741265"/>
    <w:rsid w:val="0074250D"/>
    <w:rsid w:val="00743442"/>
    <w:rsid w:val="007434A7"/>
    <w:rsid w:val="00745CDF"/>
    <w:rsid w:val="007466F7"/>
    <w:rsid w:val="00747269"/>
    <w:rsid w:val="007510A5"/>
    <w:rsid w:val="00751775"/>
    <w:rsid w:val="0075389D"/>
    <w:rsid w:val="007544EA"/>
    <w:rsid w:val="00755938"/>
    <w:rsid w:val="007577A1"/>
    <w:rsid w:val="00757AFD"/>
    <w:rsid w:val="00760229"/>
    <w:rsid w:val="00760A6D"/>
    <w:rsid w:val="00761696"/>
    <w:rsid w:val="00761F8C"/>
    <w:rsid w:val="00762B44"/>
    <w:rsid w:val="00762C99"/>
    <w:rsid w:val="00763263"/>
    <w:rsid w:val="00764560"/>
    <w:rsid w:val="00764A7F"/>
    <w:rsid w:val="00765013"/>
    <w:rsid w:val="007661ED"/>
    <w:rsid w:val="00766A5C"/>
    <w:rsid w:val="0076756E"/>
    <w:rsid w:val="007701E9"/>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4E8"/>
    <w:rsid w:val="00790643"/>
    <w:rsid w:val="00790A28"/>
    <w:rsid w:val="00791C7F"/>
    <w:rsid w:val="00792D64"/>
    <w:rsid w:val="00793C75"/>
    <w:rsid w:val="007943AD"/>
    <w:rsid w:val="00795263"/>
    <w:rsid w:val="007964AC"/>
    <w:rsid w:val="00797FBC"/>
    <w:rsid w:val="007A0201"/>
    <w:rsid w:val="007A04BB"/>
    <w:rsid w:val="007A0789"/>
    <w:rsid w:val="007A18B5"/>
    <w:rsid w:val="007A1CB3"/>
    <w:rsid w:val="007A21FC"/>
    <w:rsid w:val="007A24CA"/>
    <w:rsid w:val="007A4AA1"/>
    <w:rsid w:val="007A5617"/>
    <w:rsid w:val="007A57DB"/>
    <w:rsid w:val="007A6476"/>
    <w:rsid w:val="007A731D"/>
    <w:rsid w:val="007A7AD5"/>
    <w:rsid w:val="007B0D18"/>
    <w:rsid w:val="007B11C5"/>
    <w:rsid w:val="007B126D"/>
    <w:rsid w:val="007B31A3"/>
    <w:rsid w:val="007B3ED5"/>
    <w:rsid w:val="007B4777"/>
    <w:rsid w:val="007B4A8B"/>
    <w:rsid w:val="007B53D0"/>
    <w:rsid w:val="007B68FE"/>
    <w:rsid w:val="007B6D0B"/>
    <w:rsid w:val="007B6D5A"/>
    <w:rsid w:val="007B7785"/>
    <w:rsid w:val="007C051B"/>
    <w:rsid w:val="007C0549"/>
    <w:rsid w:val="007C06CE"/>
    <w:rsid w:val="007C088C"/>
    <w:rsid w:val="007C1165"/>
    <w:rsid w:val="007C2130"/>
    <w:rsid w:val="007C2731"/>
    <w:rsid w:val="007C3877"/>
    <w:rsid w:val="007C39A0"/>
    <w:rsid w:val="007C4BFC"/>
    <w:rsid w:val="007C4FF3"/>
    <w:rsid w:val="007C5D57"/>
    <w:rsid w:val="007C6866"/>
    <w:rsid w:val="007C7D4C"/>
    <w:rsid w:val="007D0AE0"/>
    <w:rsid w:val="007D1EDA"/>
    <w:rsid w:val="007D2142"/>
    <w:rsid w:val="007D21AD"/>
    <w:rsid w:val="007D43BF"/>
    <w:rsid w:val="007D5179"/>
    <w:rsid w:val="007D7E21"/>
    <w:rsid w:val="007D7F8F"/>
    <w:rsid w:val="007E0206"/>
    <w:rsid w:val="007E0631"/>
    <w:rsid w:val="007E0A29"/>
    <w:rsid w:val="007E176B"/>
    <w:rsid w:val="007E198F"/>
    <w:rsid w:val="007E1F71"/>
    <w:rsid w:val="007E2871"/>
    <w:rsid w:val="007E446B"/>
    <w:rsid w:val="007E4E74"/>
    <w:rsid w:val="007E5925"/>
    <w:rsid w:val="007E5D30"/>
    <w:rsid w:val="007E6C1B"/>
    <w:rsid w:val="007E6D99"/>
    <w:rsid w:val="007E7A38"/>
    <w:rsid w:val="007F248F"/>
    <w:rsid w:val="007F30F0"/>
    <w:rsid w:val="007F3519"/>
    <w:rsid w:val="007F36E7"/>
    <w:rsid w:val="007F3751"/>
    <w:rsid w:val="007F3ABF"/>
    <w:rsid w:val="007F3C8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3511"/>
    <w:rsid w:val="008039D5"/>
    <w:rsid w:val="00803A28"/>
    <w:rsid w:val="00804021"/>
    <w:rsid w:val="00804612"/>
    <w:rsid w:val="00804E16"/>
    <w:rsid w:val="00805476"/>
    <w:rsid w:val="0080597E"/>
    <w:rsid w:val="008064C9"/>
    <w:rsid w:val="008070EC"/>
    <w:rsid w:val="00807403"/>
    <w:rsid w:val="00807A58"/>
    <w:rsid w:val="00807AAA"/>
    <w:rsid w:val="008102E9"/>
    <w:rsid w:val="00811D8C"/>
    <w:rsid w:val="00812EAB"/>
    <w:rsid w:val="00813159"/>
    <w:rsid w:val="00813B80"/>
    <w:rsid w:val="00814047"/>
    <w:rsid w:val="00814F02"/>
    <w:rsid w:val="008150E2"/>
    <w:rsid w:val="008163F2"/>
    <w:rsid w:val="008167DF"/>
    <w:rsid w:val="00816C0B"/>
    <w:rsid w:val="0081750C"/>
    <w:rsid w:val="0081750E"/>
    <w:rsid w:val="0081758C"/>
    <w:rsid w:val="00817970"/>
    <w:rsid w:val="008201C9"/>
    <w:rsid w:val="008222C3"/>
    <w:rsid w:val="0082276C"/>
    <w:rsid w:val="00822930"/>
    <w:rsid w:val="00822CC9"/>
    <w:rsid w:val="00823B6D"/>
    <w:rsid w:val="00824067"/>
    <w:rsid w:val="00824DF5"/>
    <w:rsid w:val="008251C9"/>
    <w:rsid w:val="00825220"/>
    <w:rsid w:val="00825631"/>
    <w:rsid w:val="00826C2F"/>
    <w:rsid w:val="00827782"/>
    <w:rsid w:val="00830EE7"/>
    <w:rsid w:val="008311C6"/>
    <w:rsid w:val="00831CD5"/>
    <w:rsid w:val="00831E32"/>
    <w:rsid w:val="008327DB"/>
    <w:rsid w:val="00833730"/>
    <w:rsid w:val="00833788"/>
    <w:rsid w:val="00833AF9"/>
    <w:rsid w:val="00833CD4"/>
    <w:rsid w:val="00834D9F"/>
    <w:rsid w:val="00835126"/>
    <w:rsid w:val="0083628F"/>
    <w:rsid w:val="00836946"/>
    <w:rsid w:val="00836948"/>
    <w:rsid w:val="0084008F"/>
    <w:rsid w:val="00840176"/>
    <w:rsid w:val="00840515"/>
    <w:rsid w:val="00841575"/>
    <w:rsid w:val="0084166A"/>
    <w:rsid w:val="00842121"/>
    <w:rsid w:val="00843C56"/>
    <w:rsid w:val="00845D3C"/>
    <w:rsid w:val="00846821"/>
    <w:rsid w:val="008471E5"/>
    <w:rsid w:val="00847309"/>
    <w:rsid w:val="0084747F"/>
    <w:rsid w:val="00850085"/>
    <w:rsid w:val="00850791"/>
    <w:rsid w:val="0085101A"/>
    <w:rsid w:val="0085110F"/>
    <w:rsid w:val="0085240C"/>
    <w:rsid w:val="0085253C"/>
    <w:rsid w:val="00852F82"/>
    <w:rsid w:val="00854DC7"/>
    <w:rsid w:val="00855CB0"/>
    <w:rsid w:val="00856156"/>
    <w:rsid w:val="00856B8B"/>
    <w:rsid w:val="00856BAE"/>
    <w:rsid w:val="00856F2A"/>
    <w:rsid w:val="00857241"/>
    <w:rsid w:val="0085758C"/>
    <w:rsid w:val="00857718"/>
    <w:rsid w:val="008577B4"/>
    <w:rsid w:val="00857C2A"/>
    <w:rsid w:val="008601A4"/>
    <w:rsid w:val="0086027C"/>
    <w:rsid w:val="00860507"/>
    <w:rsid w:val="00860B0F"/>
    <w:rsid w:val="008617EA"/>
    <w:rsid w:val="00861E23"/>
    <w:rsid w:val="00861F39"/>
    <w:rsid w:val="0086291F"/>
    <w:rsid w:val="0086311E"/>
    <w:rsid w:val="008633C9"/>
    <w:rsid w:val="00863543"/>
    <w:rsid w:val="008637F2"/>
    <w:rsid w:val="008642F9"/>
    <w:rsid w:val="00864C0F"/>
    <w:rsid w:val="00864D13"/>
    <w:rsid w:val="00865313"/>
    <w:rsid w:val="0086598A"/>
    <w:rsid w:val="00867C9E"/>
    <w:rsid w:val="0087038F"/>
    <w:rsid w:val="00870D3E"/>
    <w:rsid w:val="008715AD"/>
    <w:rsid w:val="00871E5F"/>
    <w:rsid w:val="00871ECF"/>
    <w:rsid w:val="00872E8B"/>
    <w:rsid w:val="00873A80"/>
    <w:rsid w:val="00874676"/>
    <w:rsid w:val="008752D2"/>
    <w:rsid w:val="00875604"/>
    <w:rsid w:val="00875EA7"/>
    <w:rsid w:val="008771B9"/>
    <w:rsid w:val="0088023C"/>
    <w:rsid w:val="00880FDD"/>
    <w:rsid w:val="0088214C"/>
    <w:rsid w:val="00882CD0"/>
    <w:rsid w:val="00882E18"/>
    <w:rsid w:val="008832EE"/>
    <w:rsid w:val="008834A9"/>
    <w:rsid w:val="00883E5C"/>
    <w:rsid w:val="0088405C"/>
    <w:rsid w:val="0088429E"/>
    <w:rsid w:val="00885712"/>
    <w:rsid w:val="00885E25"/>
    <w:rsid w:val="00885EE0"/>
    <w:rsid w:val="00886490"/>
    <w:rsid w:val="00886728"/>
    <w:rsid w:val="00886B59"/>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0D7D"/>
    <w:rsid w:val="008A1A32"/>
    <w:rsid w:val="008A1A35"/>
    <w:rsid w:val="008A2465"/>
    <w:rsid w:val="008A2D3E"/>
    <w:rsid w:val="008A30E4"/>
    <w:rsid w:val="008A32EA"/>
    <w:rsid w:val="008A3601"/>
    <w:rsid w:val="008A3F2B"/>
    <w:rsid w:val="008A3FB2"/>
    <w:rsid w:val="008A499F"/>
    <w:rsid w:val="008A523F"/>
    <w:rsid w:val="008A566C"/>
    <w:rsid w:val="008A5B24"/>
    <w:rsid w:val="008A5BE9"/>
    <w:rsid w:val="008A69E6"/>
    <w:rsid w:val="008A6A8F"/>
    <w:rsid w:val="008A7155"/>
    <w:rsid w:val="008A753A"/>
    <w:rsid w:val="008B0660"/>
    <w:rsid w:val="008B0D4F"/>
    <w:rsid w:val="008B11B8"/>
    <w:rsid w:val="008B1C33"/>
    <w:rsid w:val="008B1F3F"/>
    <w:rsid w:val="008B2EBE"/>
    <w:rsid w:val="008B34FF"/>
    <w:rsid w:val="008B3A9F"/>
    <w:rsid w:val="008B4E44"/>
    <w:rsid w:val="008B62E2"/>
    <w:rsid w:val="008B6995"/>
    <w:rsid w:val="008B6DD8"/>
    <w:rsid w:val="008B7810"/>
    <w:rsid w:val="008C0EDD"/>
    <w:rsid w:val="008C148D"/>
    <w:rsid w:val="008C1EAE"/>
    <w:rsid w:val="008C3D5B"/>
    <w:rsid w:val="008C4512"/>
    <w:rsid w:val="008C5276"/>
    <w:rsid w:val="008C5724"/>
    <w:rsid w:val="008C6CD3"/>
    <w:rsid w:val="008D092F"/>
    <w:rsid w:val="008D17CB"/>
    <w:rsid w:val="008D2293"/>
    <w:rsid w:val="008D3062"/>
    <w:rsid w:val="008D3C65"/>
    <w:rsid w:val="008D4B18"/>
    <w:rsid w:val="008D5020"/>
    <w:rsid w:val="008D51C1"/>
    <w:rsid w:val="008D53D7"/>
    <w:rsid w:val="008D54C1"/>
    <w:rsid w:val="008D58DE"/>
    <w:rsid w:val="008D5A18"/>
    <w:rsid w:val="008D5FF3"/>
    <w:rsid w:val="008D6779"/>
    <w:rsid w:val="008D7257"/>
    <w:rsid w:val="008D7E2C"/>
    <w:rsid w:val="008E1BE1"/>
    <w:rsid w:val="008E2828"/>
    <w:rsid w:val="008E2E15"/>
    <w:rsid w:val="008E328C"/>
    <w:rsid w:val="008E3F74"/>
    <w:rsid w:val="008E4195"/>
    <w:rsid w:val="008E50B3"/>
    <w:rsid w:val="008E57FB"/>
    <w:rsid w:val="008E5A67"/>
    <w:rsid w:val="008E684F"/>
    <w:rsid w:val="008E6B84"/>
    <w:rsid w:val="008E7E0B"/>
    <w:rsid w:val="008F0920"/>
    <w:rsid w:val="008F1446"/>
    <w:rsid w:val="008F14AC"/>
    <w:rsid w:val="008F1814"/>
    <w:rsid w:val="008F1C9D"/>
    <w:rsid w:val="008F260C"/>
    <w:rsid w:val="008F3650"/>
    <w:rsid w:val="008F5233"/>
    <w:rsid w:val="008F5ED9"/>
    <w:rsid w:val="008F7741"/>
    <w:rsid w:val="008F7B35"/>
    <w:rsid w:val="008F7D87"/>
    <w:rsid w:val="00900768"/>
    <w:rsid w:val="009009B6"/>
    <w:rsid w:val="009026C8"/>
    <w:rsid w:val="009031E1"/>
    <w:rsid w:val="009031E4"/>
    <w:rsid w:val="00903716"/>
    <w:rsid w:val="009045A2"/>
    <w:rsid w:val="00905782"/>
    <w:rsid w:val="00906091"/>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6E88"/>
    <w:rsid w:val="00917192"/>
    <w:rsid w:val="0091728F"/>
    <w:rsid w:val="00917CFE"/>
    <w:rsid w:val="009201E4"/>
    <w:rsid w:val="009202A0"/>
    <w:rsid w:val="00920E2B"/>
    <w:rsid w:val="00921D37"/>
    <w:rsid w:val="0092261B"/>
    <w:rsid w:val="00923769"/>
    <w:rsid w:val="009237EF"/>
    <w:rsid w:val="0092426F"/>
    <w:rsid w:val="00924548"/>
    <w:rsid w:val="0092468D"/>
    <w:rsid w:val="00924CAB"/>
    <w:rsid w:val="00925833"/>
    <w:rsid w:val="00926721"/>
    <w:rsid w:val="009269CE"/>
    <w:rsid w:val="00927744"/>
    <w:rsid w:val="00927FEB"/>
    <w:rsid w:val="00931E53"/>
    <w:rsid w:val="00931E54"/>
    <w:rsid w:val="009325CC"/>
    <w:rsid w:val="00937605"/>
    <w:rsid w:val="00940216"/>
    <w:rsid w:val="009408F2"/>
    <w:rsid w:val="00940981"/>
    <w:rsid w:val="00941325"/>
    <w:rsid w:val="009419AB"/>
    <w:rsid w:val="009423A5"/>
    <w:rsid w:val="00942726"/>
    <w:rsid w:val="00942C47"/>
    <w:rsid w:val="00943848"/>
    <w:rsid w:val="009449D4"/>
    <w:rsid w:val="00945A1D"/>
    <w:rsid w:val="00946A52"/>
    <w:rsid w:val="00946FE3"/>
    <w:rsid w:val="00947089"/>
    <w:rsid w:val="009506FD"/>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C59"/>
    <w:rsid w:val="00957C7D"/>
    <w:rsid w:val="00960486"/>
    <w:rsid w:val="009609F9"/>
    <w:rsid w:val="00960AD2"/>
    <w:rsid w:val="0096172B"/>
    <w:rsid w:val="00961E1F"/>
    <w:rsid w:val="009657C2"/>
    <w:rsid w:val="0096603E"/>
    <w:rsid w:val="0096671F"/>
    <w:rsid w:val="0096675F"/>
    <w:rsid w:val="00966D11"/>
    <w:rsid w:val="0096704D"/>
    <w:rsid w:val="00967531"/>
    <w:rsid w:val="00967FDE"/>
    <w:rsid w:val="009701CE"/>
    <w:rsid w:val="00970873"/>
    <w:rsid w:val="00970F73"/>
    <w:rsid w:val="0097143C"/>
    <w:rsid w:val="0097146C"/>
    <w:rsid w:val="009718AD"/>
    <w:rsid w:val="00971A4D"/>
    <w:rsid w:val="00971B34"/>
    <w:rsid w:val="0097245D"/>
    <w:rsid w:val="0097294D"/>
    <w:rsid w:val="00973898"/>
    <w:rsid w:val="00974999"/>
    <w:rsid w:val="00974A0A"/>
    <w:rsid w:val="00975558"/>
    <w:rsid w:val="00977A39"/>
    <w:rsid w:val="00981299"/>
    <w:rsid w:val="00981907"/>
    <w:rsid w:val="009835C0"/>
    <w:rsid w:val="0098415E"/>
    <w:rsid w:val="0098445C"/>
    <w:rsid w:val="0098473B"/>
    <w:rsid w:val="00985049"/>
    <w:rsid w:val="00985565"/>
    <w:rsid w:val="009859AB"/>
    <w:rsid w:val="0098612E"/>
    <w:rsid w:val="00986EAF"/>
    <w:rsid w:val="0098744F"/>
    <w:rsid w:val="009904BD"/>
    <w:rsid w:val="00990ECC"/>
    <w:rsid w:val="00992342"/>
    <w:rsid w:val="0099272A"/>
    <w:rsid w:val="009929EA"/>
    <w:rsid w:val="009935A6"/>
    <w:rsid w:val="009935EC"/>
    <w:rsid w:val="00993A47"/>
    <w:rsid w:val="00994137"/>
    <w:rsid w:val="00995206"/>
    <w:rsid w:val="00996AE0"/>
    <w:rsid w:val="00996C09"/>
    <w:rsid w:val="00997AF7"/>
    <w:rsid w:val="009A0A93"/>
    <w:rsid w:val="009A1789"/>
    <w:rsid w:val="009A2C1C"/>
    <w:rsid w:val="009A3B51"/>
    <w:rsid w:val="009A3EA9"/>
    <w:rsid w:val="009A4232"/>
    <w:rsid w:val="009A4640"/>
    <w:rsid w:val="009A4643"/>
    <w:rsid w:val="009A4E0E"/>
    <w:rsid w:val="009A52D7"/>
    <w:rsid w:val="009A5697"/>
    <w:rsid w:val="009A584D"/>
    <w:rsid w:val="009B00E5"/>
    <w:rsid w:val="009B03F2"/>
    <w:rsid w:val="009B0877"/>
    <w:rsid w:val="009B206A"/>
    <w:rsid w:val="009B2882"/>
    <w:rsid w:val="009B28E0"/>
    <w:rsid w:val="009B2B39"/>
    <w:rsid w:val="009B4B41"/>
    <w:rsid w:val="009B627E"/>
    <w:rsid w:val="009B66BF"/>
    <w:rsid w:val="009B6E11"/>
    <w:rsid w:val="009B6F96"/>
    <w:rsid w:val="009B6FD9"/>
    <w:rsid w:val="009B760C"/>
    <w:rsid w:val="009C077B"/>
    <w:rsid w:val="009C078F"/>
    <w:rsid w:val="009C1E27"/>
    <w:rsid w:val="009C222A"/>
    <w:rsid w:val="009C3AA9"/>
    <w:rsid w:val="009C3E49"/>
    <w:rsid w:val="009C4007"/>
    <w:rsid w:val="009C5BDB"/>
    <w:rsid w:val="009C6209"/>
    <w:rsid w:val="009C64BB"/>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38C7"/>
    <w:rsid w:val="009E523A"/>
    <w:rsid w:val="009E5699"/>
    <w:rsid w:val="009E589D"/>
    <w:rsid w:val="009E5AAC"/>
    <w:rsid w:val="009E5B0F"/>
    <w:rsid w:val="009E5BF5"/>
    <w:rsid w:val="009E5FC9"/>
    <w:rsid w:val="009E6111"/>
    <w:rsid w:val="009E6923"/>
    <w:rsid w:val="009E72E1"/>
    <w:rsid w:val="009E7F5B"/>
    <w:rsid w:val="009F013C"/>
    <w:rsid w:val="009F1721"/>
    <w:rsid w:val="009F1E83"/>
    <w:rsid w:val="009F3100"/>
    <w:rsid w:val="009F35AD"/>
    <w:rsid w:val="009F3A6A"/>
    <w:rsid w:val="009F523A"/>
    <w:rsid w:val="009F7328"/>
    <w:rsid w:val="00A0007D"/>
    <w:rsid w:val="00A00696"/>
    <w:rsid w:val="00A0149D"/>
    <w:rsid w:val="00A015DB"/>
    <w:rsid w:val="00A01E8D"/>
    <w:rsid w:val="00A02B0C"/>
    <w:rsid w:val="00A02B9E"/>
    <w:rsid w:val="00A033A5"/>
    <w:rsid w:val="00A03BEE"/>
    <w:rsid w:val="00A06816"/>
    <w:rsid w:val="00A07B34"/>
    <w:rsid w:val="00A10A49"/>
    <w:rsid w:val="00A117F9"/>
    <w:rsid w:val="00A11BBF"/>
    <w:rsid w:val="00A1371D"/>
    <w:rsid w:val="00A15C6F"/>
    <w:rsid w:val="00A164AA"/>
    <w:rsid w:val="00A1677B"/>
    <w:rsid w:val="00A16F93"/>
    <w:rsid w:val="00A17BC3"/>
    <w:rsid w:val="00A21C1F"/>
    <w:rsid w:val="00A239FC"/>
    <w:rsid w:val="00A252A3"/>
    <w:rsid w:val="00A25E3F"/>
    <w:rsid w:val="00A26CCA"/>
    <w:rsid w:val="00A2788E"/>
    <w:rsid w:val="00A27FB7"/>
    <w:rsid w:val="00A30A5F"/>
    <w:rsid w:val="00A30DCE"/>
    <w:rsid w:val="00A31BCE"/>
    <w:rsid w:val="00A31FEC"/>
    <w:rsid w:val="00A320BD"/>
    <w:rsid w:val="00A325FE"/>
    <w:rsid w:val="00A35E13"/>
    <w:rsid w:val="00A3634C"/>
    <w:rsid w:val="00A36F32"/>
    <w:rsid w:val="00A374C7"/>
    <w:rsid w:val="00A374E0"/>
    <w:rsid w:val="00A4012A"/>
    <w:rsid w:val="00A4262E"/>
    <w:rsid w:val="00A42BAB"/>
    <w:rsid w:val="00A438B9"/>
    <w:rsid w:val="00A440A0"/>
    <w:rsid w:val="00A44454"/>
    <w:rsid w:val="00A447C0"/>
    <w:rsid w:val="00A44B00"/>
    <w:rsid w:val="00A45F90"/>
    <w:rsid w:val="00A47B93"/>
    <w:rsid w:val="00A47F9A"/>
    <w:rsid w:val="00A505FD"/>
    <w:rsid w:val="00A50605"/>
    <w:rsid w:val="00A51016"/>
    <w:rsid w:val="00A52BE2"/>
    <w:rsid w:val="00A52C32"/>
    <w:rsid w:val="00A534BF"/>
    <w:rsid w:val="00A53CB3"/>
    <w:rsid w:val="00A53DDC"/>
    <w:rsid w:val="00A54C25"/>
    <w:rsid w:val="00A54E7D"/>
    <w:rsid w:val="00A54F3F"/>
    <w:rsid w:val="00A56841"/>
    <w:rsid w:val="00A57764"/>
    <w:rsid w:val="00A577BC"/>
    <w:rsid w:val="00A57B34"/>
    <w:rsid w:val="00A57DAD"/>
    <w:rsid w:val="00A57E21"/>
    <w:rsid w:val="00A602AB"/>
    <w:rsid w:val="00A6047A"/>
    <w:rsid w:val="00A6082C"/>
    <w:rsid w:val="00A60F86"/>
    <w:rsid w:val="00A617EB"/>
    <w:rsid w:val="00A61BC5"/>
    <w:rsid w:val="00A62D87"/>
    <w:rsid w:val="00A62E55"/>
    <w:rsid w:val="00A6387E"/>
    <w:rsid w:val="00A63D17"/>
    <w:rsid w:val="00A6436C"/>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9BB"/>
    <w:rsid w:val="00A72471"/>
    <w:rsid w:val="00A7258B"/>
    <w:rsid w:val="00A73644"/>
    <w:rsid w:val="00A743C0"/>
    <w:rsid w:val="00A74AF8"/>
    <w:rsid w:val="00A75A67"/>
    <w:rsid w:val="00A75E94"/>
    <w:rsid w:val="00A76659"/>
    <w:rsid w:val="00A77BEB"/>
    <w:rsid w:val="00A80DFF"/>
    <w:rsid w:val="00A813F8"/>
    <w:rsid w:val="00A81A0B"/>
    <w:rsid w:val="00A82787"/>
    <w:rsid w:val="00A82854"/>
    <w:rsid w:val="00A82999"/>
    <w:rsid w:val="00A82B47"/>
    <w:rsid w:val="00A83876"/>
    <w:rsid w:val="00A84587"/>
    <w:rsid w:val="00A84EB1"/>
    <w:rsid w:val="00A86109"/>
    <w:rsid w:val="00A863E3"/>
    <w:rsid w:val="00A87D04"/>
    <w:rsid w:val="00A87DC6"/>
    <w:rsid w:val="00A90DDA"/>
    <w:rsid w:val="00A90F46"/>
    <w:rsid w:val="00A9184E"/>
    <w:rsid w:val="00A91989"/>
    <w:rsid w:val="00A93322"/>
    <w:rsid w:val="00A9358B"/>
    <w:rsid w:val="00A94EA6"/>
    <w:rsid w:val="00A94F4B"/>
    <w:rsid w:val="00A95139"/>
    <w:rsid w:val="00A955DE"/>
    <w:rsid w:val="00A95743"/>
    <w:rsid w:val="00A95FAA"/>
    <w:rsid w:val="00A96AB0"/>
    <w:rsid w:val="00A96CA7"/>
    <w:rsid w:val="00AA074E"/>
    <w:rsid w:val="00AA1C90"/>
    <w:rsid w:val="00AA1FCC"/>
    <w:rsid w:val="00AA2352"/>
    <w:rsid w:val="00AA3F65"/>
    <w:rsid w:val="00AA408F"/>
    <w:rsid w:val="00AA439C"/>
    <w:rsid w:val="00AA535E"/>
    <w:rsid w:val="00AA55E3"/>
    <w:rsid w:val="00AA5858"/>
    <w:rsid w:val="00AA5B1A"/>
    <w:rsid w:val="00AA62B5"/>
    <w:rsid w:val="00AA690F"/>
    <w:rsid w:val="00AA6F32"/>
    <w:rsid w:val="00AA7BE9"/>
    <w:rsid w:val="00AA7C1C"/>
    <w:rsid w:val="00AB1792"/>
    <w:rsid w:val="00AB1984"/>
    <w:rsid w:val="00AB1E71"/>
    <w:rsid w:val="00AB249C"/>
    <w:rsid w:val="00AB255A"/>
    <w:rsid w:val="00AB33D0"/>
    <w:rsid w:val="00AB3815"/>
    <w:rsid w:val="00AB4319"/>
    <w:rsid w:val="00AB4C01"/>
    <w:rsid w:val="00AB4D77"/>
    <w:rsid w:val="00AB5F77"/>
    <w:rsid w:val="00AB6470"/>
    <w:rsid w:val="00AB6B8A"/>
    <w:rsid w:val="00AB7E83"/>
    <w:rsid w:val="00AC0030"/>
    <w:rsid w:val="00AC023E"/>
    <w:rsid w:val="00AC0796"/>
    <w:rsid w:val="00AC0CEA"/>
    <w:rsid w:val="00AC1E29"/>
    <w:rsid w:val="00AC2DE2"/>
    <w:rsid w:val="00AC3A8B"/>
    <w:rsid w:val="00AC44A7"/>
    <w:rsid w:val="00AC45CD"/>
    <w:rsid w:val="00AC5980"/>
    <w:rsid w:val="00AC5FB7"/>
    <w:rsid w:val="00AC76E4"/>
    <w:rsid w:val="00AC7871"/>
    <w:rsid w:val="00AC7A25"/>
    <w:rsid w:val="00AC7B9E"/>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547"/>
    <w:rsid w:val="00AD75C7"/>
    <w:rsid w:val="00AE0CA3"/>
    <w:rsid w:val="00AE121C"/>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4A10"/>
    <w:rsid w:val="00AF5047"/>
    <w:rsid w:val="00AF6AA3"/>
    <w:rsid w:val="00B00625"/>
    <w:rsid w:val="00B012D2"/>
    <w:rsid w:val="00B01E60"/>
    <w:rsid w:val="00B03C73"/>
    <w:rsid w:val="00B03FC7"/>
    <w:rsid w:val="00B0442F"/>
    <w:rsid w:val="00B04EC7"/>
    <w:rsid w:val="00B050C6"/>
    <w:rsid w:val="00B061A4"/>
    <w:rsid w:val="00B06B99"/>
    <w:rsid w:val="00B06CDA"/>
    <w:rsid w:val="00B06EEB"/>
    <w:rsid w:val="00B07300"/>
    <w:rsid w:val="00B07450"/>
    <w:rsid w:val="00B0768A"/>
    <w:rsid w:val="00B07C0B"/>
    <w:rsid w:val="00B10C61"/>
    <w:rsid w:val="00B114B4"/>
    <w:rsid w:val="00B13430"/>
    <w:rsid w:val="00B14AAA"/>
    <w:rsid w:val="00B160B4"/>
    <w:rsid w:val="00B16127"/>
    <w:rsid w:val="00B16A86"/>
    <w:rsid w:val="00B17566"/>
    <w:rsid w:val="00B17DDE"/>
    <w:rsid w:val="00B201B0"/>
    <w:rsid w:val="00B21063"/>
    <w:rsid w:val="00B22773"/>
    <w:rsid w:val="00B227B7"/>
    <w:rsid w:val="00B23261"/>
    <w:rsid w:val="00B23C26"/>
    <w:rsid w:val="00B23D79"/>
    <w:rsid w:val="00B244E1"/>
    <w:rsid w:val="00B24A98"/>
    <w:rsid w:val="00B24C4A"/>
    <w:rsid w:val="00B24D9A"/>
    <w:rsid w:val="00B25316"/>
    <w:rsid w:val="00B25465"/>
    <w:rsid w:val="00B2595F"/>
    <w:rsid w:val="00B271DA"/>
    <w:rsid w:val="00B31086"/>
    <w:rsid w:val="00B3126B"/>
    <w:rsid w:val="00B32632"/>
    <w:rsid w:val="00B32804"/>
    <w:rsid w:val="00B3354E"/>
    <w:rsid w:val="00B34A6E"/>
    <w:rsid w:val="00B34AD8"/>
    <w:rsid w:val="00B357A3"/>
    <w:rsid w:val="00B35B27"/>
    <w:rsid w:val="00B368ED"/>
    <w:rsid w:val="00B371BC"/>
    <w:rsid w:val="00B379D3"/>
    <w:rsid w:val="00B37BEC"/>
    <w:rsid w:val="00B4021D"/>
    <w:rsid w:val="00B408B4"/>
    <w:rsid w:val="00B40F7F"/>
    <w:rsid w:val="00B41B4D"/>
    <w:rsid w:val="00B41ED4"/>
    <w:rsid w:val="00B42487"/>
    <w:rsid w:val="00B434F6"/>
    <w:rsid w:val="00B44963"/>
    <w:rsid w:val="00B44BF6"/>
    <w:rsid w:val="00B45583"/>
    <w:rsid w:val="00B468F7"/>
    <w:rsid w:val="00B47845"/>
    <w:rsid w:val="00B47857"/>
    <w:rsid w:val="00B47C2B"/>
    <w:rsid w:val="00B50015"/>
    <w:rsid w:val="00B504E6"/>
    <w:rsid w:val="00B50D76"/>
    <w:rsid w:val="00B511A0"/>
    <w:rsid w:val="00B523CC"/>
    <w:rsid w:val="00B527E3"/>
    <w:rsid w:val="00B52857"/>
    <w:rsid w:val="00B52C1D"/>
    <w:rsid w:val="00B53670"/>
    <w:rsid w:val="00B5459E"/>
    <w:rsid w:val="00B55261"/>
    <w:rsid w:val="00B5543C"/>
    <w:rsid w:val="00B563D5"/>
    <w:rsid w:val="00B564AD"/>
    <w:rsid w:val="00B566F6"/>
    <w:rsid w:val="00B5790D"/>
    <w:rsid w:val="00B60072"/>
    <w:rsid w:val="00B61A95"/>
    <w:rsid w:val="00B62E5E"/>
    <w:rsid w:val="00B6410A"/>
    <w:rsid w:val="00B6555D"/>
    <w:rsid w:val="00B659A7"/>
    <w:rsid w:val="00B65B4D"/>
    <w:rsid w:val="00B66C5C"/>
    <w:rsid w:val="00B67709"/>
    <w:rsid w:val="00B70132"/>
    <w:rsid w:val="00B7101A"/>
    <w:rsid w:val="00B7238A"/>
    <w:rsid w:val="00B74520"/>
    <w:rsid w:val="00B745BC"/>
    <w:rsid w:val="00B7474C"/>
    <w:rsid w:val="00B74990"/>
    <w:rsid w:val="00B75308"/>
    <w:rsid w:val="00B758CA"/>
    <w:rsid w:val="00B75C22"/>
    <w:rsid w:val="00B75C77"/>
    <w:rsid w:val="00B75D45"/>
    <w:rsid w:val="00B76F08"/>
    <w:rsid w:val="00B77C19"/>
    <w:rsid w:val="00B80BB6"/>
    <w:rsid w:val="00B80E07"/>
    <w:rsid w:val="00B8109B"/>
    <w:rsid w:val="00B82AEC"/>
    <w:rsid w:val="00B83BFE"/>
    <w:rsid w:val="00B83F40"/>
    <w:rsid w:val="00B83FF2"/>
    <w:rsid w:val="00B8429E"/>
    <w:rsid w:val="00B84911"/>
    <w:rsid w:val="00B84EA5"/>
    <w:rsid w:val="00B861A8"/>
    <w:rsid w:val="00B869CD"/>
    <w:rsid w:val="00B90595"/>
    <w:rsid w:val="00B90F43"/>
    <w:rsid w:val="00B91406"/>
    <w:rsid w:val="00B91CFA"/>
    <w:rsid w:val="00B92795"/>
    <w:rsid w:val="00B930FE"/>
    <w:rsid w:val="00B9381D"/>
    <w:rsid w:val="00B9425E"/>
    <w:rsid w:val="00B94CC5"/>
    <w:rsid w:val="00B94F83"/>
    <w:rsid w:val="00B95AC6"/>
    <w:rsid w:val="00B95BA3"/>
    <w:rsid w:val="00B96776"/>
    <w:rsid w:val="00B96984"/>
    <w:rsid w:val="00B969ED"/>
    <w:rsid w:val="00BA1449"/>
    <w:rsid w:val="00BA1F0C"/>
    <w:rsid w:val="00BA2F6C"/>
    <w:rsid w:val="00BA36A8"/>
    <w:rsid w:val="00BA441A"/>
    <w:rsid w:val="00BA469D"/>
    <w:rsid w:val="00BA4969"/>
    <w:rsid w:val="00BA5807"/>
    <w:rsid w:val="00BA5D45"/>
    <w:rsid w:val="00BA5F31"/>
    <w:rsid w:val="00BA65AF"/>
    <w:rsid w:val="00BA6A98"/>
    <w:rsid w:val="00BA6BB6"/>
    <w:rsid w:val="00BA6BC5"/>
    <w:rsid w:val="00BB03AB"/>
    <w:rsid w:val="00BB048E"/>
    <w:rsid w:val="00BB0FE2"/>
    <w:rsid w:val="00BB141D"/>
    <w:rsid w:val="00BB16AD"/>
    <w:rsid w:val="00BB23DF"/>
    <w:rsid w:val="00BB2906"/>
    <w:rsid w:val="00BB3501"/>
    <w:rsid w:val="00BB43B5"/>
    <w:rsid w:val="00BB57D9"/>
    <w:rsid w:val="00BB5EBF"/>
    <w:rsid w:val="00BB6C7A"/>
    <w:rsid w:val="00BB749A"/>
    <w:rsid w:val="00BB7548"/>
    <w:rsid w:val="00BB7B84"/>
    <w:rsid w:val="00BC0BD0"/>
    <w:rsid w:val="00BC2145"/>
    <w:rsid w:val="00BC2165"/>
    <w:rsid w:val="00BC30DC"/>
    <w:rsid w:val="00BC4461"/>
    <w:rsid w:val="00BC46C7"/>
    <w:rsid w:val="00BC49FB"/>
    <w:rsid w:val="00BC4C6A"/>
    <w:rsid w:val="00BC5D6A"/>
    <w:rsid w:val="00BC73B2"/>
    <w:rsid w:val="00BD0258"/>
    <w:rsid w:val="00BD1BCF"/>
    <w:rsid w:val="00BD240E"/>
    <w:rsid w:val="00BD2B0A"/>
    <w:rsid w:val="00BD2CA8"/>
    <w:rsid w:val="00BD2F0E"/>
    <w:rsid w:val="00BD375F"/>
    <w:rsid w:val="00BD4695"/>
    <w:rsid w:val="00BD4ADA"/>
    <w:rsid w:val="00BD4D64"/>
    <w:rsid w:val="00BD588E"/>
    <w:rsid w:val="00BD5AAD"/>
    <w:rsid w:val="00BD5F00"/>
    <w:rsid w:val="00BD6254"/>
    <w:rsid w:val="00BE0378"/>
    <w:rsid w:val="00BE0CA8"/>
    <w:rsid w:val="00BE1205"/>
    <w:rsid w:val="00BE16AC"/>
    <w:rsid w:val="00BE1C2D"/>
    <w:rsid w:val="00BE3BA4"/>
    <w:rsid w:val="00BE42D1"/>
    <w:rsid w:val="00BE4949"/>
    <w:rsid w:val="00BE4EFB"/>
    <w:rsid w:val="00BE6FFB"/>
    <w:rsid w:val="00BF06B4"/>
    <w:rsid w:val="00BF08A1"/>
    <w:rsid w:val="00BF0B00"/>
    <w:rsid w:val="00BF0E95"/>
    <w:rsid w:val="00BF1209"/>
    <w:rsid w:val="00BF18BA"/>
    <w:rsid w:val="00BF1D91"/>
    <w:rsid w:val="00BF2A8A"/>
    <w:rsid w:val="00BF3AD7"/>
    <w:rsid w:val="00BF4D19"/>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FE1"/>
    <w:rsid w:val="00C11BF8"/>
    <w:rsid w:val="00C1219C"/>
    <w:rsid w:val="00C123A5"/>
    <w:rsid w:val="00C12BAC"/>
    <w:rsid w:val="00C1315B"/>
    <w:rsid w:val="00C13F19"/>
    <w:rsid w:val="00C1414B"/>
    <w:rsid w:val="00C1598A"/>
    <w:rsid w:val="00C159F5"/>
    <w:rsid w:val="00C1640C"/>
    <w:rsid w:val="00C16C81"/>
    <w:rsid w:val="00C16FFF"/>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465"/>
    <w:rsid w:val="00C27BB3"/>
    <w:rsid w:val="00C27F90"/>
    <w:rsid w:val="00C30AC2"/>
    <w:rsid w:val="00C31139"/>
    <w:rsid w:val="00C31E5F"/>
    <w:rsid w:val="00C33034"/>
    <w:rsid w:val="00C330D1"/>
    <w:rsid w:val="00C340FB"/>
    <w:rsid w:val="00C34B24"/>
    <w:rsid w:val="00C35521"/>
    <w:rsid w:val="00C366D1"/>
    <w:rsid w:val="00C40589"/>
    <w:rsid w:val="00C405C2"/>
    <w:rsid w:val="00C405FC"/>
    <w:rsid w:val="00C40838"/>
    <w:rsid w:val="00C40B04"/>
    <w:rsid w:val="00C40D09"/>
    <w:rsid w:val="00C421C2"/>
    <w:rsid w:val="00C427C0"/>
    <w:rsid w:val="00C43406"/>
    <w:rsid w:val="00C43851"/>
    <w:rsid w:val="00C438CD"/>
    <w:rsid w:val="00C441B1"/>
    <w:rsid w:val="00C46006"/>
    <w:rsid w:val="00C466E8"/>
    <w:rsid w:val="00C46C17"/>
    <w:rsid w:val="00C47A34"/>
    <w:rsid w:val="00C518D4"/>
    <w:rsid w:val="00C51D68"/>
    <w:rsid w:val="00C522BA"/>
    <w:rsid w:val="00C526C5"/>
    <w:rsid w:val="00C52920"/>
    <w:rsid w:val="00C538DE"/>
    <w:rsid w:val="00C5398F"/>
    <w:rsid w:val="00C5543D"/>
    <w:rsid w:val="00C55B89"/>
    <w:rsid w:val="00C55E63"/>
    <w:rsid w:val="00C55F99"/>
    <w:rsid w:val="00C56576"/>
    <w:rsid w:val="00C57E79"/>
    <w:rsid w:val="00C604BD"/>
    <w:rsid w:val="00C60856"/>
    <w:rsid w:val="00C623E4"/>
    <w:rsid w:val="00C627E7"/>
    <w:rsid w:val="00C62DC4"/>
    <w:rsid w:val="00C65AAC"/>
    <w:rsid w:val="00C65C0F"/>
    <w:rsid w:val="00C70097"/>
    <w:rsid w:val="00C71416"/>
    <w:rsid w:val="00C7177B"/>
    <w:rsid w:val="00C71834"/>
    <w:rsid w:val="00C72CCF"/>
    <w:rsid w:val="00C73EA2"/>
    <w:rsid w:val="00C742FC"/>
    <w:rsid w:val="00C74352"/>
    <w:rsid w:val="00C7495F"/>
    <w:rsid w:val="00C7499A"/>
    <w:rsid w:val="00C7536E"/>
    <w:rsid w:val="00C75B43"/>
    <w:rsid w:val="00C80293"/>
    <w:rsid w:val="00C812DF"/>
    <w:rsid w:val="00C82144"/>
    <w:rsid w:val="00C828EB"/>
    <w:rsid w:val="00C8318D"/>
    <w:rsid w:val="00C83263"/>
    <w:rsid w:val="00C85069"/>
    <w:rsid w:val="00C852EF"/>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D57"/>
    <w:rsid w:val="00C97105"/>
    <w:rsid w:val="00C97A25"/>
    <w:rsid w:val="00C97EFA"/>
    <w:rsid w:val="00CA0254"/>
    <w:rsid w:val="00CA05A4"/>
    <w:rsid w:val="00CA107B"/>
    <w:rsid w:val="00CA10FA"/>
    <w:rsid w:val="00CA2555"/>
    <w:rsid w:val="00CA2862"/>
    <w:rsid w:val="00CA5244"/>
    <w:rsid w:val="00CA5FC1"/>
    <w:rsid w:val="00CA66DB"/>
    <w:rsid w:val="00CA6809"/>
    <w:rsid w:val="00CA729A"/>
    <w:rsid w:val="00CA757D"/>
    <w:rsid w:val="00CB0281"/>
    <w:rsid w:val="00CB096C"/>
    <w:rsid w:val="00CB0A42"/>
    <w:rsid w:val="00CB20B8"/>
    <w:rsid w:val="00CB2279"/>
    <w:rsid w:val="00CB4855"/>
    <w:rsid w:val="00CB4B08"/>
    <w:rsid w:val="00CB4D6E"/>
    <w:rsid w:val="00CB54F2"/>
    <w:rsid w:val="00CB5B32"/>
    <w:rsid w:val="00CB5B86"/>
    <w:rsid w:val="00CB6756"/>
    <w:rsid w:val="00CB7289"/>
    <w:rsid w:val="00CB7A32"/>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9BF"/>
    <w:rsid w:val="00CC7C92"/>
    <w:rsid w:val="00CD04EE"/>
    <w:rsid w:val="00CD074D"/>
    <w:rsid w:val="00CD2C61"/>
    <w:rsid w:val="00CD3D9E"/>
    <w:rsid w:val="00CD477F"/>
    <w:rsid w:val="00CD4885"/>
    <w:rsid w:val="00CD4B85"/>
    <w:rsid w:val="00CD5B7A"/>
    <w:rsid w:val="00CD5C60"/>
    <w:rsid w:val="00CD66CB"/>
    <w:rsid w:val="00CD72BD"/>
    <w:rsid w:val="00CE3343"/>
    <w:rsid w:val="00CE34C7"/>
    <w:rsid w:val="00CE3C1F"/>
    <w:rsid w:val="00CE46A1"/>
    <w:rsid w:val="00CE5229"/>
    <w:rsid w:val="00CE64A0"/>
    <w:rsid w:val="00CE702F"/>
    <w:rsid w:val="00CE74E3"/>
    <w:rsid w:val="00CE7759"/>
    <w:rsid w:val="00CE7C05"/>
    <w:rsid w:val="00CE7CD2"/>
    <w:rsid w:val="00CF0308"/>
    <w:rsid w:val="00CF0546"/>
    <w:rsid w:val="00CF0564"/>
    <w:rsid w:val="00CF0F91"/>
    <w:rsid w:val="00CF1A9F"/>
    <w:rsid w:val="00CF1C15"/>
    <w:rsid w:val="00CF1F85"/>
    <w:rsid w:val="00CF2C94"/>
    <w:rsid w:val="00CF31A5"/>
    <w:rsid w:val="00CF3660"/>
    <w:rsid w:val="00CF3D75"/>
    <w:rsid w:val="00CF3FAC"/>
    <w:rsid w:val="00CF5212"/>
    <w:rsid w:val="00CF671E"/>
    <w:rsid w:val="00CF6ACE"/>
    <w:rsid w:val="00CF7919"/>
    <w:rsid w:val="00CF7AE5"/>
    <w:rsid w:val="00CF7EDE"/>
    <w:rsid w:val="00D01DA1"/>
    <w:rsid w:val="00D02BA9"/>
    <w:rsid w:val="00D04584"/>
    <w:rsid w:val="00D04F1F"/>
    <w:rsid w:val="00D04FC9"/>
    <w:rsid w:val="00D0528D"/>
    <w:rsid w:val="00D05B42"/>
    <w:rsid w:val="00D0725A"/>
    <w:rsid w:val="00D07764"/>
    <w:rsid w:val="00D11131"/>
    <w:rsid w:val="00D13609"/>
    <w:rsid w:val="00D14663"/>
    <w:rsid w:val="00D14729"/>
    <w:rsid w:val="00D157F7"/>
    <w:rsid w:val="00D16412"/>
    <w:rsid w:val="00D17158"/>
    <w:rsid w:val="00D17225"/>
    <w:rsid w:val="00D172D5"/>
    <w:rsid w:val="00D207CC"/>
    <w:rsid w:val="00D218AA"/>
    <w:rsid w:val="00D21ACB"/>
    <w:rsid w:val="00D221DF"/>
    <w:rsid w:val="00D22388"/>
    <w:rsid w:val="00D22EA4"/>
    <w:rsid w:val="00D23F3D"/>
    <w:rsid w:val="00D25122"/>
    <w:rsid w:val="00D26481"/>
    <w:rsid w:val="00D27975"/>
    <w:rsid w:val="00D313B3"/>
    <w:rsid w:val="00D31C79"/>
    <w:rsid w:val="00D321D0"/>
    <w:rsid w:val="00D323A2"/>
    <w:rsid w:val="00D324A7"/>
    <w:rsid w:val="00D32DA1"/>
    <w:rsid w:val="00D33608"/>
    <w:rsid w:val="00D33ECA"/>
    <w:rsid w:val="00D348F7"/>
    <w:rsid w:val="00D3528D"/>
    <w:rsid w:val="00D376B1"/>
    <w:rsid w:val="00D3773D"/>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FC8"/>
    <w:rsid w:val="00D50757"/>
    <w:rsid w:val="00D507F0"/>
    <w:rsid w:val="00D50966"/>
    <w:rsid w:val="00D51986"/>
    <w:rsid w:val="00D529B0"/>
    <w:rsid w:val="00D52A52"/>
    <w:rsid w:val="00D52B61"/>
    <w:rsid w:val="00D533F3"/>
    <w:rsid w:val="00D53803"/>
    <w:rsid w:val="00D538C9"/>
    <w:rsid w:val="00D53AD3"/>
    <w:rsid w:val="00D557F1"/>
    <w:rsid w:val="00D5617F"/>
    <w:rsid w:val="00D5691A"/>
    <w:rsid w:val="00D608A2"/>
    <w:rsid w:val="00D60F2A"/>
    <w:rsid w:val="00D60FDA"/>
    <w:rsid w:val="00D61D75"/>
    <w:rsid w:val="00D6258B"/>
    <w:rsid w:val="00D62D14"/>
    <w:rsid w:val="00D63E5F"/>
    <w:rsid w:val="00D644F3"/>
    <w:rsid w:val="00D64A7D"/>
    <w:rsid w:val="00D64D87"/>
    <w:rsid w:val="00D65318"/>
    <w:rsid w:val="00D6732D"/>
    <w:rsid w:val="00D67DE3"/>
    <w:rsid w:val="00D67F9D"/>
    <w:rsid w:val="00D719C8"/>
    <w:rsid w:val="00D72536"/>
    <w:rsid w:val="00D726A6"/>
    <w:rsid w:val="00D72931"/>
    <w:rsid w:val="00D72FA4"/>
    <w:rsid w:val="00D7419A"/>
    <w:rsid w:val="00D7485F"/>
    <w:rsid w:val="00D74F2F"/>
    <w:rsid w:val="00D764EC"/>
    <w:rsid w:val="00D765A9"/>
    <w:rsid w:val="00D76E5E"/>
    <w:rsid w:val="00D76EFE"/>
    <w:rsid w:val="00D800A3"/>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F2A"/>
    <w:rsid w:val="00D9498B"/>
    <w:rsid w:val="00D951DF"/>
    <w:rsid w:val="00D955B1"/>
    <w:rsid w:val="00D95AEC"/>
    <w:rsid w:val="00D96174"/>
    <w:rsid w:val="00D9645F"/>
    <w:rsid w:val="00D97975"/>
    <w:rsid w:val="00DA056B"/>
    <w:rsid w:val="00DA0EC6"/>
    <w:rsid w:val="00DA294F"/>
    <w:rsid w:val="00DA2F0A"/>
    <w:rsid w:val="00DA3A06"/>
    <w:rsid w:val="00DA3E91"/>
    <w:rsid w:val="00DA4EE6"/>
    <w:rsid w:val="00DA5189"/>
    <w:rsid w:val="00DA6688"/>
    <w:rsid w:val="00DA691F"/>
    <w:rsid w:val="00DA7CA2"/>
    <w:rsid w:val="00DB01AE"/>
    <w:rsid w:val="00DB066F"/>
    <w:rsid w:val="00DB1DFA"/>
    <w:rsid w:val="00DB2F31"/>
    <w:rsid w:val="00DB3703"/>
    <w:rsid w:val="00DB38C8"/>
    <w:rsid w:val="00DB3AA1"/>
    <w:rsid w:val="00DB3CA3"/>
    <w:rsid w:val="00DB544C"/>
    <w:rsid w:val="00DB59EF"/>
    <w:rsid w:val="00DB67EA"/>
    <w:rsid w:val="00DB6825"/>
    <w:rsid w:val="00DB6918"/>
    <w:rsid w:val="00DB6BC6"/>
    <w:rsid w:val="00DB760D"/>
    <w:rsid w:val="00DB7CA1"/>
    <w:rsid w:val="00DB7E0F"/>
    <w:rsid w:val="00DC0854"/>
    <w:rsid w:val="00DC0A84"/>
    <w:rsid w:val="00DC0D56"/>
    <w:rsid w:val="00DC1197"/>
    <w:rsid w:val="00DC1563"/>
    <w:rsid w:val="00DC1EB6"/>
    <w:rsid w:val="00DC4622"/>
    <w:rsid w:val="00DC4724"/>
    <w:rsid w:val="00DC4E58"/>
    <w:rsid w:val="00DC5CF8"/>
    <w:rsid w:val="00DC5E83"/>
    <w:rsid w:val="00DC7821"/>
    <w:rsid w:val="00DC7E84"/>
    <w:rsid w:val="00DD02E0"/>
    <w:rsid w:val="00DD0DBC"/>
    <w:rsid w:val="00DD0DFE"/>
    <w:rsid w:val="00DD19FC"/>
    <w:rsid w:val="00DD1A78"/>
    <w:rsid w:val="00DD3086"/>
    <w:rsid w:val="00DD389E"/>
    <w:rsid w:val="00DD3A8F"/>
    <w:rsid w:val="00DD46A9"/>
    <w:rsid w:val="00DD4F34"/>
    <w:rsid w:val="00DD5194"/>
    <w:rsid w:val="00DD5CD9"/>
    <w:rsid w:val="00DD6576"/>
    <w:rsid w:val="00DE096C"/>
    <w:rsid w:val="00DE099C"/>
    <w:rsid w:val="00DE0BE8"/>
    <w:rsid w:val="00DE0E51"/>
    <w:rsid w:val="00DE157F"/>
    <w:rsid w:val="00DE1A5F"/>
    <w:rsid w:val="00DE1EFA"/>
    <w:rsid w:val="00DE1F06"/>
    <w:rsid w:val="00DE2548"/>
    <w:rsid w:val="00DE6524"/>
    <w:rsid w:val="00DE6CF8"/>
    <w:rsid w:val="00DE7790"/>
    <w:rsid w:val="00DE7992"/>
    <w:rsid w:val="00DF0088"/>
    <w:rsid w:val="00DF0C07"/>
    <w:rsid w:val="00DF0FFA"/>
    <w:rsid w:val="00DF1474"/>
    <w:rsid w:val="00DF25E1"/>
    <w:rsid w:val="00DF25E4"/>
    <w:rsid w:val="00DF2CA9"/>
    <w:rsid w:val="00DF2E5D"/>
    <w:rsid w:val="00DF448D"/>
    <w:rsid w:val="00DF676C"/>
    <w:rsid w:val="00DF6F8A"/>
    <w:rsid w:val="00E0114D"/>
    <w:rsid w:val="00E018EA"/>
    <w:rsid w:val="00E018F2"/>
    <w:rsid w:val="00E019B5"/>
    <w:rsid w:val="00E02361"/>
    <w:rsid w:val="00E0256B"/>
    <w:rsid w:val="00E04513"/>
    <w:rsid w:val="00E04609"/>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534A"/>
    <w:rsid w:val="00E15B8D"/>
    <w:rsid w:val="00E16146"/>
    <w:rsid w:val="00E1654E"/>
    <w:rsid w:val="00E20552"/>
    <w:rsid w:val="00E207AF"/>
    <w:rsid w:val="00E2152A"/>
    <w:rsid w:val="00E21ECD"/>
    <w:rsid w:val="00E23406"/>
    <w:rsid w:val="00E23A67"/>
    <w:rsid w:val="00E24839"/>
    <w:rsid w:val="00E24892"/>
    <w:rsid w:val="00E25695"/>
    <w:rsid w:val="00E26A7D"/>
    <w:rsid w:val="00E27921"/>
    <w:rsid w:val="00E27AD5"/>
    <w:rsid w:val="00E30375"/>
    <w:rsid w:val="00E30CC7"/>
    <w:rsid w:val="00E30D4A"/>
    <w:rsid w:val="00E31007"/>
    <w:rsid w:val="00E32097"/>
    <w:rsid w:val="00E33465"/>
    <w:rsid w:val="00E33AC6"/>
    <w:rsid w:val="00E33E25"/>
    <w:rsid w:val="00E33EAC"/>
    <w:rsid w:val="00E3404B"/>
    <w:rsid w:val="00E35227"/>
    <w:rsid w:val="00E35738"/>
    <w:rsid w:val="00E35958"/>
    <w:rsid w:val="00E3615A"/>
    <w:rsid w:val="00E3670A"/>
    <w:rsid w:val="00E36722"/>
    <w:rsid w:val="00E36C43"/>
    <w:rsid w:val="00E37989"/>
    <w:rsid w:val="00E37B52"/>
    <w:rsid w:val="00E40A1D"/>
    <w:rsid w:val="00E40D46"/>
    <w:rsid w:val="00E414E2"/>
    <w:rsid w:val="00E4163B"/>
    <w:rsid w:val="00E41648"/>
    <w:rsid w:val="00E4317F"/>
    <w:rsid w:val="00E43309"/>
    <w:rsid w:val="00E434E5"/>
    <w:rsid w:val="00E43DAE"/>
    <w:rsid w:val="00E43FEE"/>
    <w:rsid w:val="00E44D4B"/>
    <w:rsid w:val="00E4522C"/>
    <w:rsid w:val="00E456B1"/>
    <w:rsid w:val="00E45B6F"/>
    <w:rsid w:val="00E45E21"/>
    <w:rsid w:val="00E46327"/>
    <w:rsid w:val="00E50E1C"/>
    <w:rsid w:val="00E51A41"/>
    <w:rsid w:val="00E5230E"/>
    <w:rsid w:val="00E527E8"/>
    <w:rsid w:val="00E536AF"/>
    <w:rsid w:val="00E537CC"/>
    <w:rsid w:val="00E53D6F"/>
    <w:rsid w:val="00E54173"/>
    <w:rsid w:val="00E544AA"/>
    <w:rsid w:val="00E54785"/>
    <w:rsid w:val="00E55FF0"/>
    <w:rsid w:val="00E569E0"/>
    <w:rsid w:val="00E579E6"/>
    <w:rsid w:val="00E60A66"/>
    <w:rsid w:val="00E61D48"/>
    <w:rsid w:val="00E6236D"/>
    <w:rsid w:val="00E628C7"/>
    <w:rsid w:val="00E62F88"/>
    <w:rsid w:val="00E6307D"/>
    <w:rsid w:val="00E64411"/>
    <w:rsid w:val="00E6449D"/>
    <w:rsid w:val="00E648D1"/>
    <w:rsid w:val="00E64A64"/>
    <w:rsid w:val="00E65534"/>
    <w:rsid w:val="00E66715"/>
    <w:rsid w:val="00E66CD2"/>
    <w:rsid w:val="00E66EB3"/>
    <w:rsid w:val="00E671B9"/>
    <w:rsid w:val="00E67477"/>
    <w:rsid w:val="00E70DAD"/>
    <w:rsid w:val="00E7113B"/>
    <w:rsid w:val="00E71204"/>
    <w:rsid w:val="00E71A56"/>
    <w:rsid w:val="00E726DE"/>
    <w:rsid w:val="00E73287"/>
    <w:rsid w:val="00E734D2"/>
    <w:rsid w:val="00E737E7"/>
    <w:rsid w:val="00E73BBC"/>
    <w:rsid w:val="00E73EB7"/>
    <w:rsid w:val="00E763AC"/>
    <w:rsid w:val="00E76B63"/>
    <w:rsid w:val="00E7723A"/>
    <w:rsid w:val="00E773D3"/>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51CB"/>
    <w:rsid w:val="00E95BD8"/>
    <w:rsid w:val="00E96C6B"/>
    <w:rsid w:val="00E97001"/>
    <w:rsid w:val="00E97006"/>
    <w:rsid w:val="00EA0E1E"/>
    <w:rsid w:val="00EA0EAD"/>
    <w:rsid w:val="00EA17A2"/>
    <w:rsid w:val="00EA1A23"/>
    <w:rsid w:val="00EA372D"/>
    <w:rsid w:val="00EA3C3B"/>
    <w:rsid w:val="00EA5F04"/>
    <w:rsid w:val="00EA642C"/>
    <w:rsid w:val="00EB0B17"/>
    <w:rsid w:val="00EB0E33"/>
    <w:rsid w:val="00EB29D8"/>
    <w:rsid w:val="00EB3647"/>
    <w:rsid w:val="00EB3D21"/>
    <w:rsid w:val="00EB4234"/>
    <w:rsid w:val="00EB42C5"/>
    <w:rsid w:val="00EB467F"/>
    <w:rsid w:val="00EB46B8"/>
    <w:rsid w:val="00EB4852"/>
    <w:rsid w:val="00EB55EF"/>
    <w:rsid w:val="00EB65C3"/>
    <w:rsid w:val="00EB6A40"/>
    <w:rsid w:val="00EB7E2A"/>
    <w:rsid w:val="00EC05F8"/>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478E"/>
    <w:rsid w:val="00ED4A3F"/>
    <w:rsid w:val="00ED5323"/>
    <w:rsid w:val="00ED587A"/>
    <w:rsid w:val="00ED5BEF"/>
    <w:rsid w:val="00ED5CA1"/>
    <w:rsid w:val="00ED651E"/>
    <w:rsid w:val="00ED68A9"/>
    <w:rsid w:val="00ED6E0B"/>
    <w:rsid w:val="00ED71AD"/>
    <w:rsid w:val="00EE1D10"/>
    <w:rsid w:val="00EE2616"/>
    <w:rsid w:val="00EE2992"/>
    <w:rsid w:val="00EE409D"/>
    <w:rsid w:val="00EE4836"/>
    <w:rsid w:val="00EE4894"/>
    <w:rsid w:val="00EE48D3"/>
    <w:rsid w:val="00EE5489"/>
    <w:rsid w:val="00EE54CE"/>
    <w:rsid w:val="00EE5A74"/>
    <w:rsid w:val="00EE5B9C"/>
    <w:rsid w:val="00EE5F73"/>
    <w:rsid w:val="00EE68CC"/>
    <w:rsid w:val="00EE76E6"/>
    <w:rsid w:val="00EF035C"/>
    <w:rsid w:val="00EF2EAC"/>
    <w:rsid w:val="00EF4926"/>
    <w:rsid w:val="00EF4CC2"/>
    <w:rsid w:val="00EF52AE"/>
    <w:rsid w:val="00EF54D7"/>
    <w:rsid w:val="00EF5694"/>
    <w:rsid w:val="00EF56A1"/>
    <w:rsid w:val="00EF608A"/>
    <w:rsid w:val="00EF6CC2"/>
    <w:rsid w:val="00EF7499"/>
    <w:rsid w:val="00EF7D12"/>
    <w:rsid w:val="00EF7DFC"/>
    <w:rsid w:val="00EF7E96"/>
    <w:rsid w:val="00F0165B"/>
    <w:rsid w:val="00F027A9"/>
    <w:rsid w:val="00F02F29"/>
    <w:rsid w:val="00F03F4B"/>
    <w:rsid w:val="00F048B7"/>
    <w:rsid w:val="00F05742"/>
    <w:rsid w:val="00F0775F"/>
    <w:rsid w:val="00F07B5B"/>
    <w:rsid w:val="00F10217"/>
    <w:rsid w:val="00F10630"/>
    <w:rsid w:val="00F115D8"/>
    <w:rsid w:val="00F11790"/>
    <w:rsid w:val="00F12826"/>
    <w:rsid w:val="00F12870"/>
    <w:rsid w:val="00F13DBF"/>
    <w:rsid w:val="00F143F6"/>
    <w:rsid w:val="00F14B97"/>
    <w:rsid w:val="00F14FC1"/>
    <w:rsid w:val="00F1587F"/>
    <w:rsid w:val="00F15A54"/>
    <w:rsid w:val="00F16364"/>
    <w:rsid w:val="00F2012C"/>
    <w:rsid w:val="00F20407"/>
    <w:rsid w:val="00F2053A"/>
    <w:rsid w:val="00F20605"/>
    <w:rsid w:val="00F206F0"/>
    <w:rsid w:val="00F21FB4"/>
    <w:rsid w:val="00F220CF"/>
    <w:rsid w:val="00F22137"/>
    <w:rsid w:val="00F22E6D"/>
    <w:rsid w:val="00F2360C"/>
    <w:rsid w:val="00F2427A"/>
    <w:rsid w:val="00F25209"/>
    <w:rsid w:val="00F254E7"/>
    <w:rsid w:val="00F26C23"/>
    <w:rsid w:val="00F30986"/>
    <w:rsid w:val="00F30D25"/>
    <w:rsid w:val="00F31732"/>
    <w:rsid w:val="00F32304"/>
    <w:rsid w:val="00F32360"/>
    <w:rsid w:val="00F33CEF"/>
    <w:rsid w:val="00F34ECF"/>
    <w:rsid w:val="00F357DB"/>
    <w:rsid w:val="00F373D0"/>
    <w:rsid w:val="00F37A49"/>
    <w:rsid w:val="00F40372"/>
    <w:rsid w:val="00F4072C"/>
    <w:rsid w:val="00F40D7E"/>
    <w:rsid w:val="00F40DC3"/>
    <w:rsid w:val="00F4103C"/>
    <w:rsid w:val="00F41231"/>
    <w:rsid w:val="00F413CD"/>
    <w:rsid w:val="00F41CC1"/>
    <w:rsid w:val="00F41CF5"/>
    <w:rsid w:val="00F41F36"/>
    <w:rsid w:val="00F439B4"/>
    <w:rsid w:val="00F4451A"/>
    <w:rsid w:val="00F447A7"/>
    <w:rsid w:val="00F44BB7"/>
    <w:rsid w:val="00F461A2"/>
    <w:rsid w:val="00F461C4"/>
    <w:rsid w:val="00F4659A"/>
    <w:rsid w:val="00F47907"/>
    <w:rsid w:val="00F47F5B"/>
    <w:rsid w:val="00F5004F"/>
    <w:rsid w:val="00F500D6"/>
    <w:rsid w:val="00F50262"/>
    <w:rsid w:val="00F51DFD"/>
    <w:rsid w:val="00F51FE1"/>
    <w:rsid w:val="00F52B7E"/>
    <w:rsid w:val="00F53C83"/>
    <w:rsid w:val="00F545B0"/>
    <w:rsid w:val="00F54CEA"/>
    <w:rsid w:val="00F5537A"/>
    <w:rsid w:val="00F5685B"/>
    <w:rsid w:val="00F568D6"/>
    <w:rsid w:val="00F56D90"/>
    <w:rsid w:val="00F57708"/>
    <w:rsid w:val="00F601C2"/>
    <w:rsid w:val="00F6074C"/>
    <w:rsid w:val="00F61DA1"/>
    <w:rsid w:val="00F61FA4"/>
    <w:rsid w:val="00F622E4"/>
    <w:rsid w:val="00F63CD1"/>
    <w:rsid w:val="00F64007"/>
    <w:rsid w:val="00F64067"/>
    <w:rsid w:val="00F64088"/>
    <w:rsid w:val="00F640FB"/>
    <w:rsid w:val="00F64260"/>
    <w:rsid w:val="00F64362"/>
    <w:rsid w:val="00F64894"/>
    <w:rsid w:val="00F65660"/>
    <w:rsid w:val="00F65A87"/>
    <w:rsid w:val="00F65DBD"/>
    <w:rsid w:val="00F663E1"/>
    <w:rsid w:val="00F66B9B"/>
    <w:rsid w:val="00F70413"/>
    <w:rsid w:val="00F7065E"/>
    <w:rsid w:val="00F70874"/>
    <w:rsid w:val="00F73585"/>
    <w:rsid w:val="00F73C19"/>
    <w:rsid w:val="00F74194"/>
    <w:rsid w:val="00F74586"/>
    <w:rsid w:val="00F74F2C"/>
    <w:rsid w:val="00F76230"/>
    <w:rsid w:val="00F76A8E"/>
    <w:rsid w:val="00F80227"/>
    <w:rsid w:val="00F80443"/>
    <w:rsid w:val="00F806BF"/>
    <w:rsid w:val="00F81ADE"/>
    <w:rsid w:val="00F8251B"/>
    <w:rsid w:val="00F825B3"/>
    <w:rsid w:val="00F8286E"/>
    <w:rsid w:val="00F8359A"/>
    <w:rsid w:val="00F838F0"/>
    <w:rsid w:val="00F84DF9"/>
    <w:rsid w:val="00F84EA7"/>
    <w:rsid w:val="00F854A7"/>
    <w:rsid w:val="00F9002E"/>
    <w:rsid w:val="00F90840"/>
    <w:rsid w:val="00F90E49"/>
    <w:rsid w:val="00F91EBB"/>
    <w:rsid w:val="00F91EE1"/>
    <w:rsid w:val="00F92265"/>
    <w:rsid w:val="00F925EB"/>
    <w:rsid w:val="00F92A04"/>
    <w:rsid w:val="00F92D4D"/>
    <w:rsid w:val="00F93885"/>
    <w:rsid w:val="00F94089"/>
    <w:rsid w:val="00F94226"/>
    <w:rsid w:val="00F94634"/>
    <w:rsid w:val="00F94D2B"/>
    <w:rsid w:val="00F9533B"/>
    <w:rsid w:val="00F956A2"/>
    <w:rsid w:val="00F95993"/>
    <w:rsid w:val="00F95F25"/>
    <w:rsid w:val="00FA2688"/>
    <w:rsid w:val="00FA2B19"/>
    <w:rsid w:val="00FA2B2D"/>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A82"/>
    <w:rsid w:val="00FB6F01"/>
    <w:rsid w:val="00FB7220"/>
    <w:rsid w:val="00FB799D"/>
    <w:rsid w:val="00FB7D81"/>
    <w:rsid w:val="00FB7DD0"/>
    <w:rsid w:val="00FC054D"/>
    <w:rsid w:val="00FC22B5"/>
    <w:rsid w:val="00FC2AC6"/>
    <w:rsid w:val="00FC404F"/>
    <w:rsid w:val="00FC46AF"/>
    <w:rsid w:val="00FC4D8E"/>
    <w:rsid w:val="00FC5526"/>
    <w:rsid w:val="00FC7BD6"/>
    <w:rsid w:val="00FC7EE6"/>
    <w:rsid w:val="00FD08F8"/>
    <w:rsid w:val="00FD122A"/>
    <w:rsid w:val="00FD1F52"/>
    <w:rsid w:val="00FD41AB"/>
    <w:rsid w:val="00FD46AC"/>
    <w:rsid w:val="00FD79AF"/>
    <w:rsid w:val="00FD7EE0"/>
    <w:rsid w:val="00FE1033"/>
    <w:rsid w:val="00FE1441"/>
    <w:rsid w:val="00FE1A9F"/>
    <w:rsid w:val="00FE1D39"/>
    <w:rsid w:val="00FE26D1"/>
    <w:rsid w:val="00FE2803"/>
    <w:rsid w:val="00FE324C"/>
    <w:rsid w:val="00FE4D33"/>
    <w:rsid w:val="00FE4FC9"/>
    <w:rsid w:val="00FE5147"/>
    <w:rsid w:val="00FE592F"/>
    <w:rsid w:val="00FE6763"/>
    <w:rsid w:val="00FE6EEC"/>
    <w:rsid w:val="00FE6FA4"/>
    <w:rsid w:val="00FE765E"/>
    <w:rsid w:val="00FF0FC3"/>
    <w:rsid w:val="00FF230D"/>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584D9"/>
  <w14:defaultImageDpi w14:val="0"/>
  <w15:docId w15:val="{4FAFFD2E-15E9-441B-B485-7B3DA74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semiHidden/>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table" w:customStyle="1" w:styleId="TableGrid1">
    <w:name w:val="Table Grid1"/>
    <w:basedOn w:val="TableNormal"/>
    <w:next w:val="TableGrid"/>
    <w:rsid w:val="000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c">
    <w:name w:val="mc"/>
    <w:pPr>
      <w:numPr>
        <w:numId w:val="1"/>
      </w:numPr>
    </w:pPr>
  </w:style>
  <w:style w:type="paragraph" w:styleId="Revision">
    <w:name w:val="Revision"/>
    <w:hidden/>
    <w:uiPriority w:val="99"/>
    <w:semiHidden/>
    <w:rsid w:val="00E536AF"/>
    <w:rPr>
      <w:rFonts w:ascii="Arial" w:hAnsi="Arial"/>
      <w:sz w:val="24"/>
      <w:lang w:eastAsia="en-US"/>
    </w:rPr>
  </w:style>
  <w:style w:type="paragraph" w:styleId="Bibliography">
    <w:name w:val="Bibliography"/>
    <w:basedOn w:val="Normal"/>
    <w:next w:val="Normal"/>
    <w:uiPriority w:val="37"/>
    <w:unhideWhenUsed/>
    <w:rsid w:val="00514834"/>
  </w:style>
  <w:style w:type="paragraph" w:customStyle="1" w:styleId="Default">
    <w:name w:val="Default"/>
    <w:rsid w:val="00C627E7"/>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67264E"/>
    <w:rPr>
      <w:rFonts w:ascii="Arial" w:hAnsi="Arial"/>
      <w:sz w:val="24"/>
      <w:lang w:eastAsia="en-US"/>
    </w:rPr>
  </w:style>
  <w:style w:type="character" w:customStyle="1" w:styleId="apple-converted-space">
    <w:name w:val="apple-converted-space"/>
    <w:basedOn w:val="DefaultParagraphFont"/>
    <w:rsid w:val="007C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34">
      <w:bodyDiv w:val="1"/>
      <w:marLeft w:val="0"/>
      <w:marRight w:val="0"/>
      <w:marTop w:val="0"/>
      <w:marBottom w:val="0"/>
      <w:divBdr>
        <w:top w:val="none" w:sz="0" w:space="0" w:color="auto"/>
        <w:left w:val="none" w:sz="0" w:space="0" w:color="auto"/>
        <w:bottom w:val="none" w:sz="0" w:space="0" w:color="auto"/>
        <w:right w:val="none" w:sz="0" w:space="0" w:color="auto"/>
      </w:divBdr>
    </w:div>
    <w:div w:id="49811674">
      <w:bodyDiv w:val="1"/>
      <w:marLeft w:val="0"/>
      <w:marRight w:val="0"/>
      <w:marTop w:val="0"/>
      <w:marBottom w:val="0"/>
      <w:divBdr>
        <w:top w:val="none" w:sz="0" w:space="0" w:color="auto"/>
        <w:left w:val="none" w:sz="0" w:space="0" w:color="auto"/>
        <w:bottom w:val="none" w:sz="0" w:space="0" w:color="auto"/>
        <w:right w:val="none" w:sz="0" w:space="0" w:color="auto"/>
      </w:divBdr>
    </w:div>
    <w:div w:id="62681541">
      <w:bodyDiv w:val="1"/>
      <w:marLeft w:val="0"/>
      <w:marRight w:val="0"/>
      <w:marTop w:val="0"/>
      <w:marBottom w:val="0"/>
      <w:divBdr>
        <w:top w:val="none" w:sz="0" w:space="0" w:color="auto"/>
        <w:left w:val="none" w:sz="0" w:space="0" w:color="auto"/>
        <w:bottom w:val="none" w:sz="0" w:space="0" w:color="auto"/>
        <w:right w:val="none" w:sz="0" w:space="0" w:color="auto"/>
      </w:divBdr>
    </w:div>
    <w:div w:id="80760333">
      <w:bodyDiv w:val="1"/>
      <w:marLeft w:val="0"/>
      <w:marRight w:val="0"/>
      <w:marTop w:val="0"/>
      <w:marBottom w:val="0"/>
      <w:divBdr>
        <w:top w:val="none" w:sz="0" w:space="0" w:color="auto"/>
        <w:left w:val="none" w:sz="0" w:space="0" w:color="auto"/>
        <w:bottom w:val="none" w:sz="0" w:space="0" w:color="auto"/>
        <w:right w:val="none" w:sz="0" w:space="0" w:color="auto"/>
      </w:divBdr>
    </w:div>
    <w:div w:id="159850010">
      <w:bodyDiv w:val="1"/>
      <w:marLeft w:val="0"/>
      <w:marRight w:val="0"/>
      <w:marTop w:val="0"/>
      <w:marBottom w:val="0"/>
      <w:divBdr>
        <w:top w:val="none" w:sz="0" w:space="0" w:color="auto"/>
        <w:left w:val="none" w:sz="0" w:space="0" w:color="auto"/>
        <w:bottom w:val="none" w:sz="0" w:space="0" w:color="auto"/>
        <w:right w:val="none" w:sz="0" w:space="0" w:color="auto"/>
      </w:divBdr>
    </w:div>
    <w:div w:id="175386990">
      <w:bodyDiv w:val="1"/>
      <w:marLeft w:val="0"/>
      <w:marRight w:val="0"/>
      <w:marTop w:val="0"/>
      <w:marBottom w:val="0"/>
      <w:divBdr>
        <w:top w:val="none" w:sz="0" w:space="0" w:color="auto"/>
        <w:left w:val="none" w:sz="0" w:space="0" w:color="auto"/>
        <w:bottom w:val="none" w:sz="0" w:space="0" w:color="auto"/>
        <w:right w:val="none" w:sz="0" w:space="0" w:color="auto"/>
      </w:divBdr>
    </w:div>
    <w:div w:id="177237193">
      <w:bodyDiv w:val="1"/>
      <w:marLeft w:val="0"/>
      <w:marRight w:val="0"/>
      <w:marTop w:val="0"/>
      <w:marBottom w:val="0"/>
      <w:divBdr>
        <w:top w:val="none" w:sz="0" w:space="0" w:color="auto"/>
        <w:left w:val="none" w:sz="0" w:space="0" w:color="auto"/>
        <w:bottom w:val="none" w:sz="0" w:space="0" w:color="auto"/>
        <w:right w:val="none" w:sz="0" w:space="0" w:color="auto"/>
      </w:divBdr>
    </w:div>
    <w:div w:id="240061625">
      <w:bodyDiv w:val="1"/>
      <w:marLeft w:val="0"/>
      <w:marRight w:val="0"/>
      <w:marTop w:val="0"/>
      <w:marBottom w:val="0"/>
      <w:divBdr>
        <w:top w:val="none" w:sz="0" w:space="0" w:color="auto"/>
        <w:left w:val="none" w:sz="0" w:space="0" w:color="auto"/>
        <w:bottom w:val="none" w:sz="0" w:space="0" w:color="auto"/>
        <w:right w:val="none" w:sz="0" w:space="0" w:color="auto"/>
      </w:divBdr>
    </w:div>
    <w:div w:id="264533823">
      <w:bodyDiv w:val="1"/>
      <w:marLeft w:val="0"/>
      <w:marRight w:val="0"/>
      <w:marTop w:val="0"/>
      <w:marBottom w:val="0"/>
      <w:divBdr>
        <w:top w:val="none" w:sz="0" w:space="0" w:color="auto"/>
        <w:left w:val="none" w:sz="0" w:space="0" w:color="auto"/>
        <w:bottom w:val="none" w:sz="0" w:space="0" w:color="auto"/>
        <w:right w:val="none" w:sz="0" w:space="0" w:color="auto"/>
      </w:divBdr>
    </w:div>
    <w:div w:id="353459548">
      <w:bodyDiv w:val="1"/>
      <w:marLeft w:val="0"/>
      <w:marRight w:val="0"/>
      <w:marTop w:val="0"/>
      <w:marBottom w:val="0"/>
      <w:divBdr>
        <w:top w:val="none" w:sz="0" w:space="0" w:color="auto"/>
        <w:left w:val="none" w:sz="0" w:space="0" w:color="auto"/>
        <w:bottom w:val="none" w:sz="0" w:space="0" w:color="auto"/>
        <w:right w:val="none" w:sz="0" w:space="0" w:color="auto"/>
      </w:divBdr>
    </w:div>
    <w:div w:id="463423022">
      <w:bodyDiv w:val="1"/>
      <w:marLeft w:val="0"/>
      <w:marRight w:val="0"/>
      <w:marTop w:val="0"/>
      <w:marBottom w:val="0"/>
      <w:divBdr>
        <w:top w:val="none" w:sz="0" w:space="0" w:color="auto"/>
        <w:left w:val="none" w:sz="0" w:space="0" w:color="auto"/>
        <w:bottom w:val="none" w:sz="0" w:space="0" w:color="auto"/>
        <w:right w:val="none" w:sz="0" w:space="0" w:color="auto"/>
      </w:divBdr>
    </w:div>
    <w:div w:id="698628465">
      <w:bodyDiv w:val="1"/>
      <w:marLeft w:val="0"/>
      <w:marRight w:val="0"/>
      <w:marTop w:val="0"/>
      <w:marBottom w:val="0"/>
      <w:divBdr>
        <w:top w:val="none" w:sz="0" w:space="0" w:color="auto"/>
        <w:left w:val="none" w:sz="0" w:space="0" w:color="auto"/>
        <w:bottom w:val="none" w:sz="0" w:space="0" w:color="auto"/>
        <w:right w:val="none" w:sz="0" w:space="0" w:color="auto"/>
      </w:divBdr>
    </w:div>
    <w:div w:id="748304854">
      <w:bodyDiv w:val="1"/>
      <w:marLeft w:val="0"/>
      <w:marRight w:val="0"/>
      <w:marTop w:val="0"/>
      <w:marBottom w:val="0"/>
      <w:divBdr>
        <w:top w:val="none" w:sz="0" w:space="0" w:color="auto"/>
        <w:left w:val="none" w:sz="0" w:space="0" w:color="auto"/>
        <w:bottom w:val="none" w:sz="0" w:space="0" w:color="auto"/>
        <w:right w:val="none" w:sz="0" w:space="0" w:color="auto"/>
      </w:divBdr>
    </w:div>
    <w:div w:id="942610611">
      <w:marLeft w:val="0"/>
      <w:marRight w:val="0"/>
      <w:marTop w:val="0"/>
      <w:marBottom w:val="0"/>
      <w:divBdr>
        <w:top w:val="none" w:sz="0" w:space="0" w:color="auto"/>
        <w:left w:val="none" w:sz="0" w:space="0" w:color="auto"/>
        <w:bottom w:val="none" w:sz="0" w:space="0" w:color="auto"/>
        <w:right w:val="none" w:sz="0" w:space="0" w:color="auto"/>
      </w:divBdr>
    </w:div>
    <w:div w:id="942610614">
      <w:marLeft w:val="0"/>
      <w:marRight w:val="0"/>
      <w:marTop w:val="0"/>
      <w:marBottom w:val="0"/>
      <w:divBdr>
        <w:top w:val="none" w:sz="0" w:space="0" w:color="auto"/>
        <w:left w:val="none" w:sz="0" w:space="0" w:color="auto"/>
        <w:bottom w:val="none" w:sz="0" w:space="0" w:color="auto"/>
        <w:right w:val="none" w:sz="0" w:space="0" w:color="auto"/>
      </w:divBdr>
    </w:div>
    <w:div w:id="942610615">
      <w:marLeft w:val="0"/>
      <w:marRight w:val="0"/>
      <w:marTop w:val="0"/>
      <w:marBottom w:val="0"/>
      <w:divBdr>
        <w:top w:val="none" w:sz="0" w:space="0" w:color="auto"/>
        <w:left w:val="none" w:sz="0" w:space="0" w:color="auto"/>
        <w:bottom w:val="none" w:sz="0" w:space="0" w:color="auto"/>
        <w:right w:val="none" w:sz="0" w:space="0" w:color="auto"/>
      </w:divBdr>
    </w:div>
    <w:div w:id="942610619">
      <w:marLeft w:val="0"/>
      <w:marRight w:val="0"/>
      <w:marTop w:val="0"/>
      <w:marBottom w:val="0"/>
      <w:divBdr>
        <w:top w:val="none" w:sz="0" w:space="0" w:color="auto"/>
        <w:left w:val="none" w:sz="0" w:space="0" w:color="auto"/>
        <w:bottom w:val="none" w:sz="0" w:space="0" w:color="auto"/>
        <w:right w:val="none" w:sz="0" w:space="0" w:color="auto"/>
      </w:divBdr>
    </w:div>
    <w:div w:id="942610620">
      <w:marLeft w:val="0"/>
      <w:marRight w:val="0"/>
      <w:marTop w:val="0"/>
      <w:marBottom w:val="0"/>
      <w:divBdr>
        <w:top w:val="none" w:sz="0" w:space="0" w:color="auto"/>
        <w:left w:val="none" w:sz="0" w:space="0" w:color="auto"/>
        <w:bottom w:val="none" w:sz="0" w:space="0" w:color="auto"/>
        <w:right w:val="none" w:sz="0" w:space="0" w:color="auto"/>
      </w:divBdr>
    </w:div>
    <w:div w:id="942610621">
      <w:marLeft w:val="375"/>
      <w:marRight w:val="375"/>
      <w:marTop w:val="75"/>
      <w:marBottom w:val="75"/>
      <w:divBdr>
        <w:top w:val="none" w:sz="0" w:space="0" w:color="auto"/>
        <w:left w:val="none" w:sz="0" w:space="0" w:color="auto"/>
        <w:bottom w:val="none" w:sz="0" w:space="0" w:color="auto"/>
        <w:right w:val="none" w:sz="0" w:space="0" w:color="auto"/>
      </w:divBdr>
      <w:divsChild>
        <w:div w:id="942610624">
          <w:marLeft w:val="0"/>
          <w:marRight w:val="0"/>
          <w:marTop w:val="0"/>
          <w:marBottom w:val="0"/>
          <w:divBdr>
            <w:top w:val="none" w:sz="0" w:space="0" w:color="auto"/>
            <w:left w:val="none" w:sz="0" w:space="0" w:color="auto"/>
            <w:bottom w:val="none" w:sz="0" w:space="0" w:color="auto"/>
            <w:right w:val="none" w:sz="0" w:space="0" w:color="auto"/>
          </w:divBdr>
          <w:divsChild>
            <w:div w:id="942610612">
              <w:marLeft w:val="0"/>
              <w:marRight w:val="0"/>
              <w:marTop w:val="0"/>
              <w:marBottom w:val="0"/>
              <w:divBdr>
                <w:top w:val="none" w:sz="0" w:space="0" w:color="auto"/>
                <w:left w:val="none" w:sz="0" w:space="0" w:color="auto"/>
                <w:bottom w:val="none" w:sz="0" w:space="0" w:color="auto"/>
                <w:right w:val="none" w:sz="0" w:space="0" w:color="auto"/>
              </w:divBdr>
              <w:divsChild>
                <w:div w:id="942610618">
                  <w:marLeft w:val="0"/>
                  <w:marRight w:val="0"/>
                  <w:marTop w:val="0"/>
                  <w:marBottom w:val="0"/>
                  <w:divBdr>
                    <w:top w:val="none" w:sz="0" w:space="0" w:color="auto"/>
                    <w:left w:val="none" w:sz="0" w:space="0" w:color="auto"/>
                    <w:bottom w:val="none" w:sz="0" w:space="0" w:color="auto"/>
                    <w:right w:val="none" w:sz="0" w:space="0" w:color="auto"/>
                  </w:divBdr>
                  <w:divsChild>
                    <w:div w:id="942610617">
                      <w:marLeft w:val="720"/>
                      <w:marRight w:val="720"/>
                      <w:marTop w:val="100"/>
                      <w:marBottom w:val="100"/>
                      <w:divBdr>
                        <w:top w:val="none" w:sz="0" w:space="0" w:color="auto"/>
                        <w:left w:val="none" w:sz="0" w:space="0" w:color="auto"/>
                        <w:bottom w:val="none" w:sz="0" w:space="0" w:color="auto"/>
                        <w:right w:val="none" w:sz="0" w:space="0" w:color="auto"/>
                      </w:divBdr>
                      <w:divsChild>
                        <w:div w:id="942610616">
                          <w:marLeft w:val="0"/>
                          <w:marRight w:val="0"/>
                          <w:marTop w:val="0"/>
                          <w:marBottom w:val="0"/>
                          <w:divBdr>
                            <w:top w:val="none" w:sz="0" w:space="0" w:color="auto"/>
                            <w:left w:val="none" w:sz="0" w:space="0" w:color="auto"/>
                            <w:bottom w:val="none" w:sz="0" w:space="0" w:color="auto"/>
                            <w:right w:val="none" w:sz="0" w:space="0" w:color="auto"/>
                          </w:divBdr>
                          <w:divsChild>
                            <w:div w:id="942610613">
                              <w:marLeft w:val="0"/>
                              <w:marRight w:val="0"/>
                              <w:marTop w:val="0"/>
                              <w:marBottom w:val="0"/>
                              <w:divBdr>
                                <w:top w:val="none" w:sz="0" w:space="0" w:color="auto"/>
                                <w:left w:val="none" w:sz="0" w:space="0" w:color="auto"/>
                                <w:bottom w:val="none" w:sz="0" w:space="0" w:color="auto"/>
                                <w:right w:val="none" w:sz="0" w:space="0" w:color="auto"/>
                              </w:divBdr>
                            </w:div>
                            <w:div w:id="942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10623">
      <w:marLeft w:val="0"/>
      <w:marRight w:val="0"/>
      <w:marTop w:val="0"/>
      <w:marBottom w:val="0"/>
      <w:divBdr>
        <w:top w:val="none" w:sz="0" w:space="0" w:color="auto"/>
        <w:left w:val="none" w:sz="0" w:space="0" w:color="auto"/>
        <w:bottom w:val="none" w:sz="0" w:space="0" w:color="auto"/>
        <w:right w:val="none" w:sz="0" w:space="0" w:color="auto"/>
      </w:divBdr>
    </w:div>
    <w:div w:id="942610625">
      <w:marLeft w:val="0"/>
      <w:marRight w:val="0"/>
      <w:marTop w:val="0"/>
      <w:marBottom w:val="0"/>
      <w:divBdr>
        <w:top w:val="none" w:sz="0" w:space="0" w:color="auto"/>
        <w:left w:val="none" w:sz="0" w:space="0" w:color="auto"/>
        <w:bottom w:val="none" w:sz="0" w:space="0" w:color="auto"/>
        <w:right w:val="none" w:sz="0" w:space="0" w:color="auto"/>
      </w:divBdr>
    </w:div>
    <w:div w:id="955260407">
      <w:bodyDiv w:val="1"/>
      <w:marLeft w:val="0"/>
      <w:marRight w:val="0"/>
      <w:marTop w:val="0"/>
      <w:marBottom w:val="0"/>
      <w:divBdr>
        <w:top w:val="none" w:sz="0" w:space="0" w:color="auto"/>
        <w:left w:val="none" w:sz="0" w:space="0" w:color="auto"/>
        <w:bottom w:val="none" w:sz="0" w:space="0" w:color="auto"/>
        <w:right w:val="none" w:sz="0" w:space="0" w:color="auto"/>
      </w:divBdr>
    </w:div>
    <w:div w:id="973216447">
      <w:bodyDiv w:val="1"/>
      <w:marLeft w:val="0"/>
      <w:marRight w:val="0"/>
      <w:marTop w:val="0"/>
      <w:marBottom w:val="0"/>
      <w:divBdr>
        <w:top w:val="none" w:sz="0" w:space="0" w:color="auto"/>
        <w:left w:val="none" w:sz="0" w:space="0" w:color="auto"/>
        <w:bottom w:val="none" w:sz="0" w:space="0" w:color="auto"/>
        <w:right w:val="none" w:sz="0" w:space="0" w:color="auto"/>
      </w:divBdr>
    </w:div>
    <w:div w:id="977686701">
      <w:bodyDiv w:val="1"/>
      <w:marLeft w:val="0"/>
      <w:marRight w:val="0"/>
      <w:marTop w:val="0"/>
      <w:marBottom w:val="0"/>
      <w:divBdr>
        <w:top w:val="none" w:sz="0" w:space="0" w:color="auto"/>
        <w:left w:val="none" w:sz="0" w:space="0" w:color="auto"/>
        <w:bottom w:val="none" w:sz="0" w:space="0" w:color="auto"/>
        <w:right w:val="none" w:sz="0" w:space="0" w:color="auto"/>
      </w:divBdr>
    </w:div>
    <w:div w:id="1028679250">
      <w:bodyDiv w:val="1"/>
      <w:marLeft w:val="0"/>
      <w:marRight w:val="0"/>
      <w:marTop w:val="0"/>
      <w:marBottom w:val="0"/>
      <w:divBdr>
        <w:top w:val="none" w:sz="0" w:space="0" w:color="auto"/>
        <w:left w:val="none" w:sz="0" w:space="0" w:color="auto"/>
        <w:bottom w:val="none" w:sz="0" w:space="0" w:color="auto"/>
        <w:right w:val="none" w:sz="0" w:space="0" w:color="auto"/>
      </w:divBdr>
    </w:div>
    <w:div w:id="1241602030">
      <w:bodyDiv w:val="1"/>
      <w:marLeft w:val="0"/>
      <w:marRight w:val="0"/>
      <w:marTop w:val="0"/>
      <w:marBottom w:val="0"/>
      <w:divBdr>
        <w:top w:val="none" w:sz="0" w:space="0" w:color="auto"/>
        <w:left w:val="none" w:sz="0" w:space="0" w:color="auto"/>
        <w:bottom w:val="none" w:sz="0" w:space="0" w:color="auto"/>
        <w:right w:val="none" w:sz="0" w:space="0" w:color="auto"/>
      </w:divBdr>
    </w:div>
    <w:div w:id="1270314922">
      <w:bodyDiv w:val="1"/>
      <w:marLeft w:val="0"/>
      <w:marRight w:val="0"/>
      <w:marTop w:val="0"/>
      <w:marBottom w:val="0"/>
      <w:divBdr>
        <w:top w:val="none" w:sz="0" w:space="0" w:color="auto"/>
        <w:left w:val="none" w:sz="0" w:space="0" w:color="auto"/>
        <w:bottom w:val="none" w:sz="0" w:space="0" w:color="auto"/>
        <w:right w:val="none" w:sz="0" w:space="0" w:color="auto"/>
      </w:divBdr>
    </w:div>
    <w:div w:id="1300765991">
      <w:bodyDiv w:val="1"/>
      <w:marLeft w:val="0"/>
      <w:marRight w:val="0"/>
      <w:marTop w:val="0"/>
      <w:marBottom w:val="0"/>
      <w:divBdr>
        <w:top w:val="none" w:sz="0" w:space="0" w:color="auto"/>
        <w:left w:val="none" w:sz="0" w:space="0" w:color="auto"/>
        <w:bottom w:val="none" w:sz="0" w:space="0" w:color="auto"/>
        <w:right w:val="none" w:sz="0" w:space="0" w:color="auto"/>
      </w:divBdr>
    </w:div>
    <w:div w:id="1315253424">
      <w:bodyDiv w:val="1"/>
      <w:marLeft w:val="0"/>
      <w:marRight w:val="0"/>
      <w:marTop w:val="0"/>
      <w:marBottom w:val="0"/>
      <w:divBdr>
        <w:top w:val="none" w:sz="0" w:space="0" w:color="auto"/>
        <w:left w:val="none" w:sz="0" w:space="0" w:color="auto"/>
        <w:bottom w:val="none" w:sz="0" w:space="0" w:color="auto"/>
        <w:right w:val="none" w:sz="0" w:space="0" w:color="auto"/>
      </w:divBdr>
    </w:div>
    <w:div w:id="1345204737">
      <w:bodyDiv w:val="1"/>
      <w:marLeft w:val="0"/>
      <w:marRight w:val="0"/>
      <w:marTop w:val="0"/>
      <w:marBottom w:val="0"/>
      <w:divBdr>
        <w:top w:val="none" w:sz="0" w:space="0" w:color="auto"/>
        <w:left w:val="none" w:sz="0" w:space="0" w:color="auto"/>
        <w:bottom w:val="none" w:sz="0" w:space="0" w:color="auto"/>
        <w:right w:val="none" w:sz="0" w:space="0" w:color="auto"/>
      </w:divBdr>
    </w:div>
    <w:div w:id="1526365614">
      <w:bodyDiv w:val="1"/>
      <w:marLeft w:val="0"/>
      <w:marRight w:val="0"/>
      <w:marTop w:val="0"/>
      <w:marBottom w:val="0"/>
      <w:divBdr>
        <w:top w:val="none" w:sz="0" w:space="0" w:color="auto"/>
        <w:left w:val="none" w:sz="0" w:space="0" w:color="auto"/>
        <w:bottom w:val="none" w:sz="0" w:space="0" w:color="auto"/>
        <w:right w:val="none" w:sz="0" w:space="0" w:color="auto"/>
      </w:divBdr>
      <w:divsChild>
        <w:div w:id="904490995">
          <w:marLeft w:val="0"/>
          <w:marRight w:val="0"/>
          <w:marTop w:val="0"/>
          <w:marBottom w:val="0"/>
          <w:divBdr>
            <w:top w:val="none" w:sz="0" w:space="0" w:color="auto"/>
            <w:left w:val="none" w:sz="0" w:space="0" w:color="auto"/>
            <w:bottom w:val="none" w:sz="0" w:space="0" w:color="auto"/>
            <w:right w:val="none" w:sz="0" w:space="0" w:color="auto"/>
          </w:divBdr>
        </w:div>
      </w:divsChild>
    </w:div>
    <w:div w:id="1558663352">
      <w:bodyDiv w:val="1"/>
      <w:marLeft w:val="0"/>
      <w:marRight w:val="0"/>
      <w:marTop w:val="0"/>
      <w:marBottom w:val="0"/>
      <w:divBdr>
        <w:top w:val="none" w:sz="0" w:space="0" w:color="auto"/>
        <w:left w:val="none" w:sz="0" w:space="0" w:color="auto"/>
        <w:bottom w:val="none" w:sz="0" w:space="0" w:color="auto"/>
        <w:right w:val="none" w:sz="0" w:space="0" w:color="auto"/>
      </w:divBdr>
    </w:div>
    <w:div w:id="1661346054">
      <w:bodyDiv w:val="1"/>
      <w:marLeft w:val="0"/>
      <w:marRight w:val="0"/>
      <w:marTop w:val="0"/>
      <w:marBottom w:val="0"/>
      <w:divBdr>
        <w:top w:val="none" w:sz="0" w:space="0" w:color="auto"/>
        <w:left w:val="none" w:sz="0" w:space="0" w:color="auto"/>
        <w:bottom w:val="none" w:sz="0" w:space="0" w:color="auto"/>
        <w:right w:val="none" w:sz="0" w:space="0" w:color="auto"/>
      </w:divBdr>
    </w:div>
    <w:div w:id="1725519987">
      <w:bodyDiv w:val="1"/>
      <w:marLeft w:val="0"/>
      <w:marRight w:val="0"/>
      <w:marTop w:val="0"/>
      <w:marBottom w:val="0"/>
      <w:divBdr>
        <w:top w:val="none" w:sz="0" w:space="0" w:color="auto"/>
        <w:left w:val="none" w:sz="0" w:space="0" w:color="auto"/>
        <w:bottom w:val="none" w:sz="0" w:space="0" w:color="auto"/>
        <w:right w:val="none" w:sz="0" w:space="0" w:color="auto"/>
      </w:divBdr>
      <w:divsChild>
        <w:div w:id="858273351">
          <w:marLeft w:val="0"/>
          <w:marRight w:val="0"/>
          <w:marTop w:val="0"/>
          <w:marBottom w:val="0"/>
          <w:divBdr>
            <w:top w:val="none" w:sz="0" w:space="0" w:color="auto"/>
            <w:left w:val="none" w:sz="0" w:space="0" w:color="auto"/>
            <w:bottom w:val="none" w:sz="0" w:space="0" w:color="auto"/>
            <w:right w:val="none" w:sz="0" w:space="0" w:color="auto"/>
          </w:divBdr>
        </w:div>
      </w:divsChild>
    </w:div>
    <w:div w:id="1778480005">
      <w:bodyDiv w:val="1"/>
      <w:marLeft w:val="0"/>
      <w:marRight w:val="0"/>
      <w:marTop w:val="0"/>
      <w:marBottom w:val="0"/>
      <w:divBdr>
        <w:top w:val="none" w:sz="0" w:space="0" w:color="auto"/>
        <w:left w:val="none" w:sz="0" w:space="0" w:color="auto"/>
        <w:bottom w:val="none" w:sz="0" w:space="0" w:color="auto"/>
        <w:right w:val="none" w:sz="0" w:space="0" w:color="auto"/>
      </w:divBdr>
    </w:div>
    <w:div w:id="1784231695">
      <w:bodyDiv w:val="1"/>
      <w:marLeft w:val="0"/>
      <w:marRight w:val="0"/>
      <w:marTop w:val="0"/>
      <w:marBottom w:val="0"/>
      <w:divBdr>
        <w:top w:val="none" w:sz="0" w:space="0" w:color="auto"/>
        <w:left w:val="none" w:sz="0" w:space="0" w:color="auto"/>
        <w:bottom w:val="none" w:sz="0" w:space="0" w:color="auto"/>
        <w:right w:val="none" w:sz="0" w:space="0" w:color="auto"/>
      </w:divBdr>
    </w:div>
    <w:div w:id="1982540860">
      <w:bodyDiv w:val="1"/>
      <w:marLeft w:val="0"/>
      <w:marRight w:val="0"/>
      <w:marTop w:val="0"/>
      <w:marBottom w:val="0"/>
      <w:divBdr>
        <w:top w:val="none" w:sz="0" w:space="0" w:color="auto"/>
        <w:left w:val="none" w:sz="0" w:space="0" w:color="auto"/>
        <w:bottom w:val="none" w:sz="0" w:space="0" w:color="auto"/>
        <w:right w:val="none" w:sz="0" w:space="0" w:color="auto"/>
      </w:divBdr>
    </w:div>
    <w:div w:id="2091153417">
      <w:bodyDiv w:val="1"/>
      <w:marLeft w:val="0"/>
      <w:marRight w:val="0"/>
      <w:marTop w:val="0"/>
      <w:marBottom w:val="0"/>
      <w:divBdr>
        <w:top w:val="none" w:sz="0" w:space="0" w:color="auto"/>
        <w:left w:val="none" w:sz="0" w:space="0" w:color="auto"/>
        <w:bottom w:val="none" w:sz="0" w:space="0" w:color="auto"/>
        <w:right w:val="none" w:sz="0" w:space="0" w:color="auto"/>
      </w:divBdr>
    </w:div>
    <w:div w:id="2101292965">
      <w:bodyDiv w:val="1"/>
      <w:marLeft w:val="0"/>
      <w:marRight w:val="0"/>
      <w:marTop w:val="0"/>
      <w:marBottom w:val="0"/>
      <w:divBdr>
        <w:top w:val="none" w:sz="0" w:space="0" w:color="auto"/>
        <w:left w:val="none" w:sz="0" w:space="0" w:color="auto"/>
        <w:bottom w:val="none" w:sz="0" w:space="0" w:color="auto"/>
        <w:right w:val="none" w:sz="0" w:space="0" w:color="auto"/>
      </w:divBdr>
    </w:div>
    <w:div w:id="2120946968">
      <w:bodyDiv w:val="1"/>
      <w:marLeft w:val="0"/>
      <w:marRight w:val="0"/>
      <w:marTop w:val="0"/>
      <w:marBottom w:val="0"/>
      <w:divBdr>
        <w:top w:val="none" w:sz="0" w:space="0" w:color="auto"/>
        <w:left w:val="none" w:sz="0" w:space="0" w:color="auto"/>
        <w:bottom w:val="none" w:sz="0" w:space="0" w:color="auto"/>
        <w:right w:val="none" w:sz="0" w:space="0" w:color="auto"/>
      </w:divBdr>
    </w:div>
    <w:div w:id="21417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nhs.uk" TargetMode="External"/><Relationship Id="rId13" Type="http://schemas.openxmlformats.org/officeDocument/2006/relationships/hyperlink" Target="mailto:SPS@stockton.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stockt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stockt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sct.co.uk/pub_dh-Guidance.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csct.co.uk/pub_nice-guidance.php" TargetMode="External"/><Relationship Id="rId14" Type="http://schemas.openxmlformats.org/officeDocument/2006/relationships/hyperlink" Target="mailto:SPS@stockt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ref2</b:Tag>
    <b:SourceType>Report</b:SourceType>
    <b:Guid>{A3F925FA-722D-47CC-9099-3754646E55CA}</b:Guid>
    <b:Author>
      <b:Author>
        <b:Corporate>Department of Health</b:Corporate>
      </b:Author>
    </b:Author>
    <b:Title>Public Health Outcomes Framework 2013-2016 and technical updates</b:Title>
    <b:Year>2013</b:Year>
    <b:Publisher>Deparment of Health</b:Publisher>
    <b:RefOrder>2</b:RefOrder>
  </b:Source>
  <b:Source>
    <b:Tag>ref1</b:Tag>
    <b:SourceType>Report</b:SourceType>
    <b:Guid>{29919309-B22A-40D8-9348-CD5669DB242F}</b:Guid>
    <b:Author>
      <b:Author>
        <b:Corporate>Department of Health</b:Corporate>
      </b:Author>
    </b:Author>
    <b:Title>Towards a Smokefree Generation - A Tobacco Control Plan for England</b:Title>
    <b:Year>2017</b:Year>
    <b:Publisher>Department of Health</b:Publisher>
    <b:RefOrder>1</b:RefOrder>
  </b:Source>
  <b:Source>
    <b:Tag>NIC11</b:Tag>
    <b:SourceType>Report</b:SourceType>
    <b:Guid>{19A61EAA-262A-44C7-B22F-5A000C9E5223}</b:Guid>
    <b:Author>
      <b:Author>
        <b:Corporate>NCSCT</b:Corporate>
      </b:Author>
    </b:Author>
    <b:Title>Guidance for providing and monitoring stop smoking services </b:Title>
    <b:Year>2014</b:Year>
    <b:Publisher>NCSCT</b:Publisher>
    <b:RefOrder>3</b:RefOrder>
  </b:Source>
</b:Sources>
</file>

<file path=customXml/itemProps1.xml><?xml version="1.0" encoding="utf-8"?>
<ds:datastoreItem xmlns:ds="http://schemas.openxmlformats.org/officeDocument/2006/customXml" ds:itemID="{F1C20A9E-3A55-4B03-A876-DC4EF75F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Redcar and Cleveland Council</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jane havey</cp:lastModifiedBy>
  <cp:revision>2</cp:revision>
  <cp:lastPrinted>2014-03-31T15:43:00Z</cp:lastPrinted>
  <dcterms:created xsi:type="dcterms:W3CDTF">2023-04-11T11:41:00Z</dcterms:created>
  <dcterms:modified xsi:type="dcterms:W3CDTF">2023-04-11T11:41:00Z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